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2A32" w14:textId="4FE07495" w:rsidR="00EB2B4C" w:rsidRPr="00F739A2" w:rsidRDefault="0001253C" w:rsidP="00D7558D">
      <w:pPr>
        <w:tabs>
          <w:tab w:val="left" w:pos="0"/>
        </w:tabs>
        <w:spacing w:before="240" w:after="240"/>
        <w:ind w:hanging="8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A4C02">
        <w:rPr>
          <w:rFonts w:ascii="Times New Roman" w:eastAsia="Times New Roman" w:hAnsi="Times New Roman" w:cs="Times New Roman"/>
          <w:b/>
          <w:bCs/>
          <w:noProof/>
          <w:sz w:val="36"/>
          <w:szCs w:val="45"/>
        </w:rPr>
        <w:t xml:space="preserve"> </w:t>
      </w:r>
      <w:r w:rsidR="00EB2B4C" w:rsidRPr="00F739A2">
        <w:rPr>
          <w:rFonts w:ascii="Times New Roman" w:eastAsia="Times New Roman" w:hAnsi="Times New Roman" w:cs="Times New Roman"/>
          <w:b/>
          <w:bCs/>
          <w:sz w:val="32"/>
          <w:szCs w:val="32"/>
        </w:rPr>
        <w:t>Proposal for Side Event</w:t>
      </w:r>
    </w:p>
    <w:p w14:paraId="4E02B963" w14:textId="77777777" w:rsidR="00667413" w:rsidRPr="006A4C02" w:rsidRDefault="00667413" w:rsidP="00603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 w:rsidRPr="006A4C02">
        <w:rPr>
          <w:rFonts w:ascii="Times New Roman" w:eastAsia="Times New Roman" w:hAnsi="Times New Roman" w:cs="Times New Roman"/>
          <w:b/>
          <w:bCs/>
          <w:sz w:val="28"/>
          <w:szCs w:val="40"/>
        </w:rPr>
        <w:t xml:space="preserve">Second Ministerial Conference on Civil Registration </w:t>
      </w:r>
    </w:p>
    <w:p w14:paraId="710E372C" w14:textId="20BFAE37" w:rsidR="00667413" w:rsidRPr="006A4C02" w:rsidRDefault="00667413" w:rsidP="0060173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 w:rsidRPr="006A4C02">
        <w:rPr>
          <w:rFonts w:ascii="Times New Roman" w:eastAsia="Times New Roman" w:hAnsi="Times New Roman" w:cs="Times New Roman"/>
          <w:b/>
          <w:bCs/>
          <w:sz w:val="28"/>
          <w:szCs w:val="40"/>
        </w:rPr>
        <w:t>and Vital Statistics in Asia and the Pacific</w:t>
      </w:r>
    </w:p>
    <w:p w14:paraId="748B425A" w14:textId="6F06E2C7" w:rsidR="002D00CA" w:rsidRPr="006A4C02" w:rsidRDefault="00375813" w:rsidP="0060173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6A4C02">
        <w:rPr>
          <w:rStyle w:val="normaltextrun"/>
          <w:rFonts w:ascii="Times New Roman" w:hAnsi="Times New Roman" w:cs="Times New Roman"/>
          <w:b/>
          <w:bCs/>
          <w:sz w:val="28"/>
          <w:lang w:val="en-GB"/>
        </w:rPr>
        <w:t xml:space="preserve">25 October </w:t>
      </w:r>
      <w:r w:rsidR="006031EF" w:rsidRPr="006A4C02">
        <w:rPr>
          <w:rStyle w:val="normaltextrun"/>
          <w:rFonts w:ascii="Times New Roman" w:hAnsi="Times New Roman" w:cs="Times New Roman"/>
          <w:b/>
          <w:bCs/>
          <w:sz w:val="28"/>
          <w:lang w:val="en-GB"/>
        </w:rPr>
        <w:t>-</w:t>
      </w:r>
      <w:r w:rsidRPr="006A4C02">
        <w:rPr>
          <w:rStyle w:val="normaltextrun"/>
          <w:rFonts w:ascii="Times New Roman" w:hAnsi="Times New Roman" w:cs="Times New Roman"/>
          <w:b/>
          <w:bCs/>
          <w:sz w:val="28"/>
          <w:lang w:val="en-GB"/>
        </w:rPr>
        <w:t xml:space="preserve"> 12 November 2021</w:t>
      </w:r>
    </w:p>
    <w:p w14:paraId="1DE6DEAB" w14:textId="71479AE8" w:rsidR="003F7D14" w:rsidRPr="006A4C02" w:rsidRDefault="00464495" w:rsidP="003F7D14">
      <w:pPr>
        <w:spacing w:after="240"/>
        <w:jc w:val="both"/>
        <w:rPr>
          <w:rFonts w:ascii="Times New Roman" w:eastAsia="Times New Roman" w:hAnsi="Times New Roman" w:cs="Times New Roman"/>
          <w:szCs w:val="22"/>
        </w:rPr>
      </w:pPr>
      <w:r w:rsidRPr="006A4C02">
        <w:rPr>
          <w:rFonts w:ascii="Times New Roman" w:eastAsia="Times New Roman" w:hAnsi="Times New Roman" w:cs="Times New Roman"/>
          <w:szCs w:val="22"/>
        </w:rPr>
        <w:t xml:space="preserve">Delegations and stakeholders </w:t>
      </w:r>
      <w:r w:rsidR="008A3B3D" w:rsidRPr="006A4C02">
        <w:rPr>
          <w:rFonts w:ascii="Times New Roman" w:eastAsia="Times New Roman" w:hAnsi="Times New Roman" w:cs="Times New Roman"/>
          <w:szCs w:val="22"/>
        </w:rPr>
        <w:t xml:space="preserve">interested in </w:t>
      </w:r>
      <w:r w:rsidR="007D1252" w:rsidRPr="006A4C02">
        <w:rPr>
          <w:rFonts w:ascii="Times New Roman" w:eastAsia="Times New Roman" w:hAnsi="Times New Roman" w:cs="Times New Roman"/>
          <w:szCs w:val="22"/>
        </w:rPr>
        <w:t>hosting a</w:t>
      </w:r>
      <w:r w:rsidR="008A3B3D" w:rsidRPr="006A4C02">
        <w:rPr>
          <w:rFonts w:ascii="Times New Roman" w:eastAsia="Times New Roman" w:hAnsi="Times New Roman" w:cs="Times New Roman"/>
          <w:szCs w:val="22"/>
        </w:rPr>
        <w:t xml:space="preserve"> side event </w:t>
      </w:r>
      <w:r w:rsidR="00461867">
        <w:rPr>
          <w:rFonts w:ascii="Times New Roman" w:eastAsia="Times New Roman" w:hAnsi="Times New Roman" w:cs="Times New Roman"/>
          <w:szCs w:val="22"/>
        </w:rPr>
        <w:t>from</w:t>
      </w:r>
      <w:r w:rsidR="000B7EE8" w:rsidRPr="006A4C02">
        <w:rPr>
          <w:rFonts w:ascii="Times New Roman" w:eastAsia="Times New Roman" w:hAnsi="Times New Roman" w:cs="Times New Roman"/>
          <w:szCs w:val="22"/>
        </w:rPr>
        <w:t xml:space="preserve"> 25 October to 12 November 2021</w:t>
      </w:r>
      <w:r w:rsidR="000311F6" w:rsidRPr="006A4C02">
        <w:rPr>
          <w:rFonts w:ascii="Times New Roman" w:eastAsia="Times New Roman" w:hAnsi="Times New Roman" w:cs="Times New Roman"/>
          <w:szCs w:val="22"/>
        </w:rPr>
        <w:t>,</w:t>
      </w:r>
      <w:r w:rsidR="000B7EE8" w:rsidRPr="006A4C02">
        <w:rPr>
          <w:rFonts w:ascii="Times New Roman" w:eastAsia="Times New Roman" w:hAnsi="Times New Roman" w:cs="Times New Roman"/>
          <w:szCs w:val="22"/>
        </w:rPr>
        <w:t xml:space="preserve"> </w:t>
      </w:r>
      <w:r w:rsidR="008A3B3D" w:rsidRPr="006A4C02">
        <w:rPr>
          <w:rFonts w:ascii="Times New Roman" w:eastAsia="Times New Roman" w:hAnsi="Times New Roman" w:cs="Times New Roman"/>
          <w:szCs w:val="22"/>
        </w:rPr>
        <w:t xml:space="preserve">linked </w:t>
      </w:r>
      <w:r w:rsidR="00C1058B" w:rsidRPr="006A4C02">
        <w:rPr>
          <w:rFonts w:ascii="Times New Roman" w:eastAsia="Times New Roman" w:hAnsi="Times New Roman" w:cs="Times New Roman"/>
          <w:szCs w:val="22"/>
        </w:rPr>
        <w:t>to</w:t>
      </w:r>
      <w:r w:rsidR="008A3B3D" w:rsidRPr="006A4C02">
        <w:rPr>
          <w:rFonts w:ascii="Times New Roman" w:eastAsia="Times New Roman" w:hAnsi="Times New Roman" w:cs="Times New Roman"/>
          <w:szCs w:val="22"/>
        </w:rPr>
        <w:t xml:space="preserve"> the Second Ministerial Conference on Civil Registration and Vital Statistics in Asia and the Pacific</w:t>
      </w:r>
      <w:r w:rsidR="000311F6" w:rsidRPr="006A4C02">
        <w:rPr>
          <w:rFonts w:ascii="Times New Roman" w:eastAsia="Times New Roman" w:hAnsi="Times New Roman" w:cs="Times New Roman"/>
          <w:szCs w:val="22"/>
        </w:rPr>
        <w:t xml:space="preserve"> </w:t>
      </w:r>
      <w:r w:rsidR="009B3689">
        <w:rPr>
          <w:rFonts w:ascii="Times New Roman" w:eastAsia="Times New Roman" w:hAnsi="Times New Roman" w:cs="Times New Roman"/>
          <w:szCs w:val="22"/>
        </w:rPr>
        <w:t>organiz</w:t>
      </w:r>
      <w:r w:rsidR="00EB528A">
        <w:rPr>
          <w:rFonts w:ascii="Times New Roman" w:eastAsia="Times New Roman" w:hAnsi="Times New Roman" w:cs="Times New Roman"/>
          <w:szCs w:val="22"/>
        </w:rPr>
        <w:t>ed</w:t>
      </w:r>
      <w:r w:rsidR="009B3689">
        <w:rPr>
          <w:rFonts w:ascii="Times New Roman" w:eastAsia="Times New Roman" w:hAnsi="Times New Roman" w:cs="Times New Roman"/>
          <w:szCs w:val="22"/>
        </w:rPr>
        <w:t xml:space="preserve"> </w:t>
      </w:r>
      <w:r w:rsidR="00B30D83" w:rsidRPr="006A4C02">
        <w:rPr>
          <w:rFonts w:ascii="Times New Roman" w:eastAsia="Times New Roman" w:hAnsi="Times New Roman" w:cs="Times New Roman"/>
          <w:szCs w:val="22"/>
        </w:rPr>
        <w:t>from</w:t>
      </w:r>
      <w:r w:rsidR="000B7EE8" w:rsidRPr="006A4C02">
        <w:rPr>
          <w:rFonts w:ascii="Times New Roman" w:eastAsia="Times New Roman" w:hAnsi="Times New Roman" w:cs="Times New Roman"/>
          <w:szCs w:val="22"/>
        </w:rPr>
        <w:t xml:space="preserve"> </w:t>
      </w:r>
      <w:r w:rsidR="00776DFA" w:rsidRPr="006A4C02">
        <w:rPr>
          <w:rStyle w:val="normaltextrun"/>
          <w:rFonts w:ascii="Times New Roman" w:hAnsi="Times New Roman" w:cs="Times New Roman"/>
          <w:szCs w:val="22"/>
          <w:lang w:val="en-GB"/>
        </w:rPr>
        <w:t>16 </w:t>
      </w:r>
      <w:r w:rsidR="000311F6" w:rsidRPr="006A4C02">
        <w:rPr>
          <w:rStyle w:val="normaltextrun"/>
          <w:rFonts w:ascii="Times New Roman" w:hAnsi="Times New Roman" w:cs="Times New Roman"/>
          <w:szCs w:val="22"/>
          <w:lang w:val="en-GB"/>
        </w:rPr>
        <w:t xml:space="preserve">to </w:t>
      </w:r>
      <w:r w:rsidR="00776DFA" w:rsidRPr="006A4C02">
        <w:rPr>
          <w:rStyle w:val="normaltextrun"/>
          <w:rFonts w:ascii="Times New Roman" w:hAnsi="Times New Roman" w:cs="Times New Roman"/>
          <w:szCs w:val="22"/>
          <w:lang w:val="en-GB"/>
        </w:rPr>
        <w:t>19 November 2021,</w:t>
      </w:r>
      <w:r w:rsidR="008A3B3D" w:rsidRPr="006A4C02">
        <w:rPr>
          <w:rFonts w:ascii="Times New Roman" w:eastAsia="Times New Roman" w:hAnsi="Times New Roman" w:cs="Times New Roman"/>
          <w:szCs w:val="22"/>
        </w:rPr>
        <w:t xml:space="preserve"> are requested to complete this form electronically and return it </w:t>
      </w:r>
      <w:r w:rsidR="008A3B3D" w:rsidRPr="00D7558D">
        <w:rPr>
          <w:rFonts w:ascii="Times New Roman" w:eastAsia="Times New Roman" w:hAnsi="Times New Roman" w:cs="Times New Roman"/>
          <w:b/>
          <w:bCs/>
          <w:szCs w:val="22"/>
        </w:rPr>
        <w:t xml:space="preserve">by </w:t>
      </w:r>
      <w:r w:rsidR="001D479F">
        <w:rPr>
          <w:rFonts w:ascii="Times New Roman" w:eastAsia="Times New Roman" w:hAnsi="Times New Roman" w:cs="Times New Roman"/>
          <w:b/>
          <w:bCs/>
          <w:szCs w:val="22"/>
        </w:rPr>
        <w:t>30</w:t>
      </w:r>
      <w:r w:rsidR="00B2051E">
        <w:rPr>
          <w:rFonts w:ascii="Times New Roman" w:eastAsia="Times New Roman" w:hAnsi="Times New Roman" w:cs="Times New Roman"/>
          <w:b/>
          <w:bCs/>
          <w:szCs w:val="22"/>
        </w:rPr>
        <w:t xml:space="preserve"> September</w:t>
      </w:r>
      <w:r w:rsidR="00B2051E" w:rsidRPr="006A4C02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  <w:r w:rsidR="008A3B3D" w:rsidRPr="006A4C02">
        <w:rPr>
          <w:rFonts w:ascii="Times New Roman" w:eastAsia="Times New Roman" w:hAnsi="Times New Roman" w:cs="Times New Roman"/>
          <w:szCs w:val="22"/>
        </w:rPr>
        <w:t>to</w:t>
      </w:r>
      <w:r w:rsidR="002C6016">
        <w:rPr>
          <w:rFonts w:ascii="Times New Roman" w:eastAsia="Times New Roman" w:hAnsi="Times New Roman" w:cs="Times New Roman"/>
          <w:szCs w:val="22"/>
        </w:rPr>
        <w:t xml:space="preserve"> </w:t>
      </w:r>
      <w:hyperlink r:id="rId11" w:history="1">
        <w:r w:rsidR="002C6016" w:rsidRPr="006A4C02">
          <w:rPr>
            <w:rStyle w:val="Hyperlink"/>
            <w:rFonts w:ascii="Times New Roman" w:eastAsia="Times New Roman" w:hAnsi="Times New Roman" w:cs="Times New Roman"/>
            <w:szCs w:val="22"/>
          </w:rPr>
          <w:t>rattanakittiaporn@un.org</w:t>
        </w:r>
      </w:hyperlink>
      <w:r w:rsidR="008A3B3D" w:rsidRPr="006A4C02">
        <w:rPr>
          <w:rFonts w:ascii="Times New Roman" w:eastAsia="Times New Roman" w:hAnsi="Times New Roman" w:cs="Times New Roman"/>
          <w:szCs w:val="22"/>
        </w:rPr>
        <w:t xml:space="preserve"> </w:t>
      </w:r>
      <w:r w:rsidR="003F7D14" w:rsidRPr="006A4C02">
        <w:rPr>
          <w:rFonts w:ascii="Times New Roman" w:eastAsia="Times New Roman" w:hAnsi="Times New Roman" w:cs="Times New Roman"/>
          <w:szCs w:val="22"/>
        </w:rPr>
        <w:t xml:space="preserve">with a copy to </w:t>
      </w:r>
      <w:hyperlink r:id="rId12" w:history="1">
        <w:r w:rsidR="006C004E" w:rsidRPr="00D7558D">
          <w:rPr>
            <w:rStyle w:val="Hyperlink"/>
            <w:rFonts w:ascii="Times New Roman" w:hAnsi="Times New Roman" w:cs="Times New Roman"/>
          </w:rPr>
          <w:t>daniel.swaisgood@un.org</w:t>
        </w:r>
      </w:hyperlink>
      <w:r w:rsidR="00B30D83" w:rsidRPr="006A4C02">
        <w:rPr>
          <w:rFonts w:ascii="Times New Roman" w:eastAsia="Times New Roman" w:hAnsi="Times New Roman" w:cs="Times New Roman"/>
          <w:szCs w:val="22"/>
        </w:rPr>
        <w:t xml:space="preserve"> and</w:t>
      </w:r>
      <w:r w:rsidR="002C6016">
        <w:rPr>
          <w:rFonts w:ascii="Times New Roman" w:eastAsia="Times New Roman" w:hAnsi="Times New Roman" w:cs="Times New Roman"/>
          <w:szCs w:val="22"/>
        </w:rPr>
        <w:t xml:space="preserve"> </w:t>
      </w:r>
      <w:hyperlink r:id="rId13" w:history="1">
        <w:r w:rsidR="002C6016" w:rsidRPr="006A4C02">
          <w:rPr>
            <w:rStyle w:val="Hyperlink"/>
            <w:rFonts w:ascii="Times New Roman" w:eastAsia="Times New Roman" w:hAnsi="Times New Roman" w:cs="Times New Roman"/>
            <w:szCs w:val="22"/>
          </w:rPr>
          <w:t>escap-crvs@un.org</w:t>
        </w:r>
      </w:hyperlink>
      <w:r w:rsidR="00964094">
        <w:rPr>
          <w:rFonts w:ascii="Times New Roman" w:eastAsia="Times New Roman" w:hAnsi="Times New Roman" w:cs="Times New Roman"/>
          <w:szCs w:val="22"/>
        </w:rPr>
        <w:t>.</w:t>
      </w:r>
      <w:r w:rsidR="00A04A01">
        <w:rPr>
          <w:rFonts w:ascii="Times New Roman" w:eastAsia="Times New Roman" w:hAnsi="Times New Roman" w:cs="Times New Roman"/>
          <w:szCs w:val="22"/>
        </w:rPr>
        <w:t xml:space="preserve"> More information on the role of the organizer(s) is provided at the end</w:t>
      </w:r>
      <w:r w:rsidR="00140CEE">
        <w:rPr>
          <w:rFonts w:ascii="Times New Roman" w:eastAsia="Times New Roman" w:hAnsi="Times New Roman" w:cs="Times New Roman"/>
          <w:szCs w:val="22"/>
        </w:rPr>
        <w:t xml:space="preserve"> of this document.</w:t>
      </w:r>
      <w:r w:rsidR="003C28B0">
        <w:rPr>
          <w:rFonts w:ascii="Times New Roman" w:eastAsia="Times New Roman" w:hAnsi="Times New Roman" w:cs="Times New Roman"/>
          <w:szCs w:val="22"/>
        </w:rPr>
        <w:t xml:space="preserve"> </w:t>
      </w:r>
      <w:r w:rsidR="0066286F">
        <w:rPr>
          <w:rFonts w:ascii="Times New Roman" w:eastAsia="Times New Roman" w:hAnsi="Times New Roman" w:cs="Times New Roman"/>
          <w:szCs w:val="22"/>
        </w:rPr>
        <w:t xml:space="preserve">If you have any substantive queries, please contact </w:t>
      </w:r>
      <w:r w:rsidR="00323F69">
        <w:rPr>
          <w:rFonts w:ascii="Times New Roman" w:eastAsia="Times New Roman" w:hAnsi="Times New Roman" w:cs="Times New Roman"/>
          <w:szCs w:val="22"/>
        </w:rPr>
        <w:t>Mr. Daniel Swaisgood</w:t>
      </w:r>
      <w:r w:rsidR="008A7FD5">
        <w:rPr>
          <w:rFonts w:ascii="Times New Roman" w:eastAsia="Times New Roman" w:hAnsi="Times New Roman" w:cs="Times New Roman"/>
          <w:szCs w:val="22"/>
        </w:rPr>
        <w:t xml:space="preserve"> at </w:t>
      </w:r>
      <w:hyperlink r:id="rId14" w:history="1">
        <w:r w:rsidR="00323F69" w:rsidRPr="00064AD1">
          <w:rPr>
            <w:rStyle w:val="Hyperlink"/>
            <w:rFonts w:ascii="Times New Roman" w:hAnsi="Times New Roman" w:cs="Times New Roman"/>
          </w:rPr>
          <w:t>daniel.swaisgood@un.org</w:t>
        </w:r>
      </w:hyperlink>
      <w:hyperlink r:id="rId15" w:history="1"/>
      <w:r w:rsidR="004A1BEF">
        <w:rPr>
          <w:rFonts w:ascii="Times New Roman" w:eastAsia="Times New Roman" w:hAnsi="Times New Roman" w:cs="Times New Roman"/>
          <w:szCs w:val="22"/>
        </w:rPr>
        <w:t>.</w:t>
      </w:r>
      <w:r w:rsidR="007B0C96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14237D52" w14:textId="77777777" w:rsidR="00B30D83" w:rsidRPr="006A4C02" w:rsidRDefault="00B30D83" w:rsidP="00B30D83">
      <w:pPr>
        <w:pBdr>
          <w:bottom w:val="single" w:sz="6" w:space="1" w:color="auto"/>
        </w:pBdr>
        <w:spacing w:after="1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4"/>
          <w:szCs w:val="4"/>
          <w:shd w:val="clear" w:color="auto" w:fill="FFFFFF"/>
        </w:rPr>
      </w:pPr>
    </w:p>
    <w:p w14:paraId="1A53BA9C" w14:textId="0055D336" w:rsidR="00EB2B4C" w:rsidRPr="00F739A2" w:rsidRDefault="00EB2B4C" w:rsidP="003F7D14">
      <w:pPr>
        <w:spacing w:after="240"/>
        <w:jc w:val="both"/>
        <w:rPr>
          <w:rFonts w:ascii="Times New Roman" w:eastAsia="Times New Roman" w:hAnsi="Times New Roman" w:cs="Times New Roman"/>
          <w:b/>
          <w:bCs/>
          <w:iCs/>
          <w:sz w:val="28"/>
        </w:rPr>
      </w:pPr>
      <w:r w:rsidRPr="00F739A2">
        <w:rPr>
          <w:rFonts w:ascii="Times New Roman" w:eastAsia="Times New Roman" w:hAnsi="Times New Roman" w:cs="Times New Roman"/>
          <w:b/>
          <w:bCs/>
          <w:iCs/>
          <w:sz w:val="28"/>
        </w:rPr>
        <w:t>I. Focal point for the side event</w:t>
      </w:r>
    </w:p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10170"/>
      </w:tblGrid>
      <w:tr w:rsidR="00D27616" w:rsidRPr="00D27616" w14:paraId="023FBE1D" w14:textId="77777777" w:rsidTr="00D7558D">
        <w:tc>
          <w:tcPr>
            <w:tcW w:w="10170" w:type="dxa"/>
          </w:tcPr>
          <w:p w14:paraId="28CB68C9" w14:textId="0CBFE39C" w:rsidR="00D27616" w:rsidRDefault="00D27616" w:rsidP="00D27616">
            <w:pPr>
              <w:spacing w:before="120" w:after="120"/>
              <w:jc w:val="both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D27616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Name:  </w:t>
            </w:r>
            <w:r w:rsidRPr="00D27616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7616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D27616">
              <w:rPr>
                <w:rFonts w:cs="Times New Roman"/>
                <w:sz w:val="24"/>
                <w:szCs w:val="24"/>
              </w:rPr>
            </w:r>
            <w:r w:rsidRPr="00D27616">
              <w:rPr>
                <w:rFonts w:cs="Times New Roman"/>
                <w:sz w:val="24"/>
                <w:szCs w:val="24"/>
              </w:rPr>
              <w:fldChar w:fldCharType="separate"/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sz w:val="24"/>
                <w:szCs w:val="24"/>
              </w:rPr>
              <w:fldChar w:fldCharType="end"/>
            </w:r>
            <w:r w:rsidRPr="00D27616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  </w:t>
            </w:r>
          </w:p>
          <w:p w14:paraId="49C882B7" w14:textId="7811C2C0" w:rsidR="00D27616" w:rsidRDefault="00D27616" w:rsidP="00D27616">
            <w:pPr>
              <w:spacing w:after="12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6A4C02">
              <w:rPr>
                <w:rFonts w:cs="Times New Roman"/>
                <w:b/>
                <w:bCs/>
                <w:sz w:val="24"/>
                <w:szCs w:val="24"/>
              </w:rPr>
              <w:t xml:space="preserve">Designation/Title:  </w:t>
            </w:r>
            <w:r w:rsidRPr="00D27616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7616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D27616">
              <w:rPr>
                <w:rFonts w:cs="Times New Roman"/>
                <w:sz w:val="24"/>
                <w:szCs w:val="24"/>
              </w:rPr>
            </w:r>
            <w:r w:rsidRPr="00D27616">
              <w:rPr>
                <w:rFonts w:cs="Times New Roman"/>
                <w:sz w:val="24"/>
                <w:szCs w:val="24"/>
              </w:rPr>
              <w:fldChar w:fldCharType="separate"/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3DEC65F0" w14:textId="4AC57798" w:rsidR="00D27616" w:rsidRPr="00D27616" w:rsidRDefault="00D27616" w:rsidP="005C665D">
            <w:pPr>
              <w:spacing w:after="120"/>
              <w:jc w:val="both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D27616">
              <w:rPr>
                <w:rFonts w:cs="Times New Roman"/>
                <w:b/>
                <w:bCs/>
                <w:iCs/>
                <w:sz w:val="24"/>
                <w:szCs w:val="24"/>
              </w:rPr>
              <w:t>Country/Organi</w:t>
            </w:r>
            <w:r>
              <w:rPr>
                <w:rFonts w:cs="Times New Roman"/>
                <w:b/>
                <w:bCs/>
                <w:iCs/>
                <w:sz w:val="24"/>
                <w:szCs w:val="24"/>
              </w:rPr>
              <w:t>z</w:t>
            </w:r>
            <w:r w:rsidRPr="00D27616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ation:  </w:t>
            </w:r>
            <w:r w:rsidRPr="00D27616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7616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D27616">
              <w:rPr>
                <w:rFonts w:cs="Times New Roman"/>
                <w:sz w:val="24"/>
                <w:szCs w:val="24"/>
              </w:rPr>
            </w:r>
            <w:r w:rsidRPr="00D27616">
              <w:rPr>
                <w:rFonts w:cs="Times New Roman"/>
                <w:sz w:val="24"/>
                <w:szCs w:val="24"/>
              </w:rPr>
              <w:fldChar w:fldCharType="separate"/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sz w:val="24"/>
                <w:szCs w:val="24"/>
              </w:rPr>
              <w:fldChar w:fldCharType="end"/>
            </w:r>
            <w:r w:rsidRPr="00D27616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     </w:t>
            </w:r>
            <w:r w:rsidRPr="00D27616">
              <w:rPr>
                <w:rFonts w:cs="Times New Roman"/>
                <w:b/>
                <w:bCs/>
                <w:iCs/>
                <w:sz w:val="24"/>
                <w:szCs w:val="24"/>
              </w:rPr>
              <w:tab/>
            </w:r>
            <w:r w:rsidRPr="00D27616">
              <w:rPr>
                <w:rFonts w:cs="Times New Roman"/>
                <w:b/>
                <w:bCs/>
                <w:iCs/>
                <w:sz w:val="24"/>
                <w:szCs w:val="24"/>
              </w:rPr>
              <w:tab/>
            </w:r>
            <w:r w:rsidRPr="00D27616">
              <w:rPr>
                <w:rFonts w:cs="Times New Roman"/>
                <w:b/>
                <w:bCs/>
                <w:iCs/>
                <w:sz w:val="24"/>
                <w:szCs w:val="24"/>
              </w:rPr>
              <w:tab/>
            </w:r>
            <w:r w:rsidRPr="00D27616">
              <w:rPr>
                <w:rFonts w:cs="Times New Roman"/>
                <w:b/>
                <w:bCs/>
                <w:iCs/>
                <w:sz w:val="24"/>
                <w:szCs w:val="24"/>
              </w:rPr>
              <w:tab/>
            </w:r>
          </w:p>
          <w:p w14:paraId="3C1BE8F0" w14:textId="77777777" w:rsidR="00D27616" w:rsidRDefault="00D27616" w:rsidP="00D27616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D27616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Email:  </w:t>
            </w:r>
            <w:r w:rsidRPr="00D27616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7616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D27616">
              <w:rPr>
                <w:rFonts w:cs="Times New Roman"/>
                <w:sz w:val="24"/>
                <w:szCs w:val="24"/>
              </w:rPr>
            </w:r>
            <w:r w:rsidRPr="00D27616">
              <w:rPr>
                <w:rFonts w:cs="Times New Roman"/>
                <w:sz w:val="24"/>
                <w:szCs w:val="24"/>
              </w:rPr>
              <w:fldChar w:fldCharType="separate"/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354DBC5B" w14:textId="19DA8A8F" w:rsidR="00D27616" w:rsidRPr="00D27616" w:rsidRDefault="00EE568E" w:rsidP="00D27616">
            <w:pPr>
              <w:spacing w:after="120"/>
              <w:jc w:val="both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Phone: </w:t>
            </w:r>
            <w:r w:rsidRPr="00D27616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7616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D27616">
              <w:rPr>
                <w:rFonts w:cs="Times New Roman"/>
                <w:sz w:val="24"/>
                <w:szCs w:val="24"/>
              </w:rPr>
            </w:r>
            <w:r w:rsidRPr="00D27616">
              <w:rPr>
                <w:rFonts w:cs="Times New Roman"/>
                <w:sz w:val="24"/>
                <w:szCs w:val="24"/>
              </w:rPr>
              <w:fldChar w:fldCharType="separate"/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</w:tbl>
    <w:p w14:paraId="6ED45DF4" w14:textId="7ABBBB75" w:rsidR="00EB2B4C" w:rsidRPr="00F739A2" w:rsidRDefault="00EB2B4C" w:rsidP="00921F8F">
      <w:pPr>
        <w:spacing w:before="240" w:after="240"/>
        <w:outlineLvl w:val="1"/>
        <w:rPr>
          <w:rFonts w:ascii="Times New Roman" w:eastAsia="Times New Roman" w:hAnsi="Times New Roman" w:cs="Times New Roman"/>
          <w:b/>
          <w:bCs/>
          <w:iCs/>
          <w:sz w:val="28"/>
        </w:rPr>
      </w:pPr>
      <w:r w:rsidRPr="00F739A2">
        <w:rPr>
          <w:rFonts w:ascii="Times New Roman" w:eastAsia="Times New Roman" w:hAnsi="Times New Roman" w:cs="Times New Roman"/>
          <w:b/>
          <w:bCs/>
          <w:iCs/>
          <w:sz w:val="28"/>
        </w:rPr>
        <w:t>II. Side event details</w:t>
      </w:r>
    </w:p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1440"/>
        <w:gridCol w:w="8730"/>
      </w:tblGrid>
      <w:tr w:rsidR="005C665D" w:rsidRPr="005C665D" w14:paraId="5B8E857F" w14:textId="77777777" w:rsidTr="00D7558D">
        <w:trPr>
          <w:trHeight w:val="1835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CC37E" w14:textId="585FC990" w:rsidR="005C665D" w:rsidRPr="005C665D" w:rsidRDefault="005C665D" w:rsidP="005C665D">
            <w:pPr>
              <w:spacing w:before="120" w:after="120"/>
              <w:outlineLvl w:val="1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5C665D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Title of the side event:   </w:t>
            </w:r>
            <w:r w:rsidRPr="00D27616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7616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D27616">
              <w:rPr>
                <w:rFonts w:cs="Times New Roman"/>
                <w:sz w:val="24"/>
                <w:szCs w:val="24"/>
              </w:rPr>
            </w:r>
            <w:r w:rsidRPr="00D27616">
              <w:rPr>
                <w:rFonts w:cs="Times New Roman"/>
                <w:sz w:val="24"/>
                <w:szCs w:val="24"/>
              </w:rPr>
              <w:fldChar w:fldCharType="separate"/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sz w:val="24"/>
                <w:szCs w:val="24"/>
              </w:rPr>
              <w:fldChar w:fldCharType="end"/>
            </w:r>
            <w:r w:rsidRPr="005C665D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    </w:t>
            </w:r>
          </w:p>
          <w:p w14:paraId="1564B502" w14:textId="22712E9A" w:rsidR="005C665D" w:rsidRPr="005C665D" w:rsidRDefault="005C665D" w:rsidP="005C665D">
            <w:pPr>
              <w:spacing w:before="120" w:after="120"/>
              <w:outlineLvl w:val="1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5C665D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Lead Organizer:  </w:t>
            </w:r>
            <w:r w:rsidR="00EC71F6" w:rsidRPr="00D27616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C71F6" w:rsidRPr="00D27616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="00EC71F6" w:rsidRPr="00D27616">
              <w:rPr>
                <w:rFonts w:cs="Times New Roman"/>
                <w:sz w:val="24"/>
                <w:szCs w:val="24"/>
              </w:rPr>
            </w:r>
            <w:r w:rsidR="00EC71F6" w:rsidRPr="00D27616">
              <w:rPr>
                <w:rFonts w:cs="Times New Roman"/>
                <w:sz w:val="24"/>
                <w:szCs w:val="24"/>
              </w:rPr>
              <w:fldChar w:fldCharType="separate"/>
            </w:r>
            <w:r w:rsidR="00EC71F6"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="00EC71F6"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="00EC71F6"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="00EC71F6"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="00EC71F6"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="00EC71F6" w:rsidRPr="00D27616">
              <w:rPr>
                <w:rFonts w:cs="Times New Roman"/>
                <w:sz w:val="24"/>
                <w:szCs w:val="24"/>
              </w:rPr>
              <w:fldChar w:fldCharType="end"/>
            </w:r>
            <w:r w:rsidRPr="005C665D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  </w:t>
            </w:r>
            <w:r w:rsidRPr="005C665D">
              <w:rPr>
                <w:rFonts w:cs="Times New Roman"/>
                <w:i/>
                <w:color w:val="4472C4" w:themeColor="accent1"/>
                <w:sz w:val="24"/>
                <w:szCs w:val="24"/>
              </w:rPr>
              <w:t>[Kindly spell out the organization’s name]</w:t>
            </w:r>
          </w:p>
          <w:p w14:paraId="5380C758" w14:textId="14FCDBA9" w:rsidR="005C665D" w:rsidRPr="00EC71F6" w:rsidRDefault="005C665D" w:rsidP="005C665D">
            <w:pPr>
              <w:spacing w:before="120" w:after="120"/>
              <w:outlineLvl w:val="1"/>
              <w:rPr>
                <w:rFonts w:cs="Times New Roman"/>
                <w:i/>
                <w:color w:val="4472C4" w:themeColor="accent1"/>
                <w:sz w:val="24"/>
                <w:szCs w:val="24"/>
              </w:rPr>
            </w:pPr>
            <w:r w:rsidRPr="005C665D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Co-Organizer/partner:  </w:t>
            </w:r>
            <w:r w:rsidR="00EC71F6" w:rsidRPr="00D27616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C71F6" w:rsidRPr="00D27616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="00EC71F6" w:rsidRPr="00D27616">
              <w:rPr>
                <w:rFonts w:cs="Times New Roman"/>
                <w:sz w:val="24"/>
                <w:szCs w:val="24"/>
              </w:rPr>
            </w:r>
            <w:r w:rsidR="00EC71F6" w:rsidRPr="00D27616">
              <w:rPr>
                <w:rFonts w:cs="Times New Roman"/>
                <w:sz w:val="24"/>
                <w:szCs w:val="24"/>
              </w:rPr>
              <w:fldChar w:fldCharType="separate"/>
            </w:r>
            <w:r w:rsidR="00EC71F6"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="00EC71F6"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="00EC71F6"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="00EC71F6"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="00EC71F6"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="00EC71F6" w:rsidRPr="00D27616">
              <w:rPr>
                <w:rFonts w:cs="Times New Roman"/>
                <w:sz w:val="24"/>
                <w:szCs w:val="24"/>
              </w:rPr>
              <w:fldChar w:fldCharType="end"/>
            </w:r>
            <w:r w:rsidRPr="005C665D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  </w:t>
            </w:r>
            <w:r w:rsidRPr="00EC71F6">
              <w:rPr>
                <w:rFonts w:cs="Times New Roman"/>
                <w:i/>
                <w:color w:val="4472C4" w:themeColor="accent1"/>
                <w:sz w:val="24"/>
                <w:szCs w:val="24"/>
              </w:rPr>
              <w:t>[Kindly spell out the organization’s name(s)]</w:t>
            </w:r>
          </w:p>
          <w:p w14:paraId="447BC703" w14:textId="6B5474F1" w:rsidR="005C665D" w:rsidRPr="005C665D" w:rsidRDefault="005C665D" w:rsidP="005C665D">
            <w:pPr>
              <w:spacing w:before="120" w:after="120"/>
              <w:outlineLvl w:val="1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5C665D">
              <w:rPr>
                <w:rFonts w:cs="Times New Roman"/>
                <w:b/>
                <w:bCs/>
                <w:iCs/>
                <w:sz w:val="24"/>
                <w:szCs w:val="24"/>
              </w:rPr>
              <w:t>Preferred Date and time</w:t>
            </w:r>
            <w:r w:rsidR="00385A62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 (Bangkok Time)</w:t>
            </w:r>
            <w:r w:rsidR="008F16AF">
              <w:rPr>
                <w:rFonts w:cs="Times New Roman"/>
                <w:b/>
                <w:bCs/>
                <w:iCs/>
                <w:sz w:val="24"/>
                <w:szCs w:val="24"/>
              </w:rPr>
              <w:t>:</w:t>
            </w:r>
            <w:r w:rsidRPr="005C665D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EC71F6">
              <w:rPr>
                <w:rFonts w:cs="Times New Roman"/>
                <w:i/>
                <w:color w:val="4472C4" w:themeColor="accent1"/>
                <w:sz w:val="24"/>
                <w:szCs w:val="24"/>
              </w:rPr>
              <w:t>[to be assigned on a first come- first serve basis</w:t>
            </w:r>
            <w:r w:rsidR="00866EC4">
              <w:rPr>
                <w:rFonts w:cs="Times New Roman"/>
                <w:i/>
                <w:color w:val="4472C4" w:themeColor="accent1"/>
                <w:sz w:val="24"/>
                <w:szCs w:val="24"/>
              </w:rPr>
              <w:t>, events can be shorter</w:t>
            </w:r>
            <w:r w:rsidRPr="00EC71F6">
              <w:rPr>
                <w:rFonts w:cs="Times New Roman"/>
                <w:i/>
                <w:color w:val="4472C4" w:themeColor="accent1"/>
                <w:sz w:val="24"/>
                <w:szCs w:val="24"/>
              </w:rPr>
              <w:t>]</w:t>
            </w:r>
          </w:p>
        </w:tc>
      </w:tr>
      <w:tr w:rsidR="00E27396" w:rsidRPr="005C665D" w14:paraId="500A00F7" w14:textId="77777777" w:rsidTr="00D7558D">
        <w:trPr>
          <w:trHeight w:val="52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9E75CD" w14:textId="5C4A42A2" w:rsidR="00E27396" w:rsidRPr="005C665D" w:rsidRDefault="00E27396" w:rsidP="005C665D">
            <w:pPr>
              <w:spacing w:before="120" w:after="120"/>
              <w:outlineLvl w:val="1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201D14">
              <w:rPr>
                <w:rFonts w:cs="Times New Roman"/>
                <w:iCs/>
                <w:sz w:val="24"/>
                <w:szCs w:val="24"/>
                <w:u w:val="single"/>
              </w:rPr>
              <w:t>Date</w:t>
            </w:r>
            <w:r>
              <w:rPr>
                <w:rFonts w:cs="Times New Roman"/>
                <w:iCs/>
                <w:sz w:val="24"/>
                <w:szCs w:val="24"/>
                <w:u w:val="single"/>
              </w:rPr>
              <w:t>: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31E9B" w14:textId="24366126" w:rsidR="00E27396" w:rsidRPr="005C665D" w:rsidRDefault="00E27396" w:rsidP="005C665D">
            <w:pPr>
              <w:spacing w:before="120" w:after="120"/>
              <w:outlineLvl w:val="1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AB5282">
              <w:rPr>
                <w:rFonts w:cs="Times New Roman"/>
                <w:iCs/>
                <w:sz w:val="24"/>
                <w:szCs w:val="24"/>
                <w:u w:val="single"/>
              </w:rPr>
              <w:t>Time</w:t>
            </w:r>
            <w:r>
              <w:rPr>
                <w:rFonts w:cs="Times New Roman"/>
                <w:iCs/>
                <w:sz w:val="24"/>
                <w:szCs w:val="24"/>
                <w:u w:val="single"/>
              </w:rPr>
              <w:t>:</w:t>
            </w:r>
          </w:p>
        </w:tc>
      </w:tr>
      <w:tr w:rsidR="00E27396" w:rsidRPr="000F65E1" w14:paraId="3F52BDD9" w14:textId="77777777" w:rsidTr="00D7558D">
        <w:trPr>
          <w:trHeight w:val="52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A8E28C" w14:textId="03C09AF4" w:rsidR="00E27396" w:rsidRPr="00D7558D" w:rsidRDefault="00D11310" w:rsidP="00D7558D">
            <w:pPr>
              <w:pStyle w:val="ListParagraph"/>
              <w:spacing w:before="120" w:after="120"/>
              <w:ind w:left="15"/>
              <w:jc w:val="both"/>
              <w:outlineLvl w:val="1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995A5E">
              <w:rPr>
                <w:rFonts w:cs="Times New Roman"/>
                <w:iCs/>
                <w:sz w:val="24"/>
                <w:szCs w:val="24"/>
              </w:rPr>
              <w:t>1)</w:t>
            </w:r>
            <w:r w:rsidRPr="00995A5E">
              <w:rPr>
                <w:rFonts w:cs="Times New Roman"/>
                <w:sz w:val="24"/>
                <w:szCs w:val="24"/>
              </w:rPr>
              <w:t xml:space="preserve"> </w:t>
            </w:r>
            <w:r w:rsidRPr="000F65E1">
              <w:rPr>
                <w:rFonts w:asciiTheme="minorHAnsi" w:eastAsiaTheme="minorHAnsi" w:hAnsiTheme="minorHAnsi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F65E1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D7558D">
              <w:rPr>
                <w:rFonts w:asciiTheme="minorHAnsi" w:eastAsiaTheme="minorHAnsi" w:hAnsiTheme="minorHAnsi" w:cs="Times New Roman"/>
                <w:sz w:val="24"/>
                <w:szCs w:val="24"/>
              </w:rPr>
            </w:r>
            <w:r w:rsidRPr="00D7558D">
              <w:rPr>
                <w:rFonts w:asciiTheme="minorHAnsi" w:eastAsiaTheme="minorHAnsi" w:hAnsiTheme="minorHAnsi" w:cs="Times New Roman"/>
                <w:sz w:val="24"/>
                <w:szCs w:val="24"/>
              </w:rPr>
              <w:fldChar w:fldCharType="separate"/>
            </w:r>
            <w:r w:rsidRPr="000F65E1">
              <w:rPr>
                <w:rFonts w:cs="Times New Roman"/>
                <w:noProof/>
                <w:sz w:val="24"/>
                <w:szCs w:val="24"/>
              </w:rPr>
              <w:t> </w:t>
            </w:r>
            <w:r w:rsidRPr="000F65E1">
              <w:rPr>
                <w:rFonts w:cs="Times New Roman"/>
                <w:noProof/>
                <w:sz w:val="24"/>
                <w:szCs w:val="24"/>
              </w:rPr>
              <w:t> </w:t>
            </w:r>
            <w:r w:rsidRPr="000F65E1">
              <w:rPr>
                <w:rFonts w:cs="Times New Roman"/>
                <w:noProof/>
                <w:sz w:val="24"/>
                <w:szCs w:val="24"/>
              </w:rPr>
              <w:t> </w:t>
            </w:r>
            <w:r w:rsidRPr="000F65E1">
              <w:rPr>
                <w:rFonts w:cs="Times New Roman"/>
                <w:noProof/>
                <w:sz w:val="24"/>
                <w:szCs w:val="24"/>
              </w:rPr>
              <w:t> </w:t>
            </w:r>
            <w:r w:rsidRPr="000F65E1">
              <w:rPr>
                <w:rFonts w:cs="Times New Roman"/>
                <w:noProof/>
                <w:sz w:val="24"/>
                <w:szCs w:val="24"/>
              </w:rPr>
              <w:t> </w:t>
            </w:r>
            <w:r w:rsidRPr="00D7558D">
              <w:rPr>
                <w:rFonts w:asciiTheme="minorHAnsi" w:eastAsiaTheme="minorHAnsi" w:hAnsiTheme="minorHAnsi" w:cs="Times New Roman"/>
                <w:sz w:val="24"/>
                <w:szCs w:val="24"/>
              </w:rPr>
              <w:fldChar w:fldCharType="end"/>
            </w:r>
            <w:r w:rsidRPr="000F65E1">
              <w:rPr>
                <w:rFonts w:cs="Times New Roman"/>
                <w:iCs/>
                <w:sz w:val="24"/>
                <w:szCs w:val="24"/>
              </w:rPr>
              <w:t xml:space="preserve">     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69F117" w14:textId="653F5171" w:rsidR="00E27396" w:rsidRPr="00995A5E" w:rsidRDefault="0066329C" w:rsidP="005C665D">
            <w:pPr>
              <w:spacing w:before="120" w:after="120"/>
              <w:outlineLvl w:val="1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sdt>
              <w:sdtPr>
                <w:rPr>
                  <w:rFonts w:cs="Times New Roman"/>
                  <w:sz w:val="28"/>
                </w:rPr>
                <w:id w:val="-17444034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E7A" w:rsidRPr="00995A5E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D06BD" w:rsidRPr="00995A5E">
              <w:rPr>
                <w:rFonts w:cs="Times New Roman"/>
                <w:iCs/>
                <w:sz w:val="24"/>
                <w:szCs w:val="24"/>
              </w:rPr>
              <w:t xml:space="preserve"> 9.00-10.30 </w:t>
            </w:r>
            <w:r w:rsidR="00FD06BD" w:rsidRPr="0066286F">
              <w:rPr>
                <w:rFonts w:cs="Times New Roman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8"/>
                </w:rPr>
                <w:id w:val="5286895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E7A" w:rsidRPr="00995A5E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D06BD" w:rsidRPr="00995A5E">
              <w:rPr>
                <w:rFonts w:cs="Times New Roman"/>
                <w:iCs/>
                <w:sz w:val="24"/>
                <w:szCs w:val="24"/>
              </w:rPr>
              <w:t xml:space="preserve"> 12.00-13.30  </w:t>
            </w:r>
            <w:sdt>
              <w:sdtPr>
                <w:rPr>
                  <w:rFonts w:cs="Times New Roman"/>
                  <w:sz w:val="28"/>
                </w:rPr>
                <w:id w:val="13744336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5E1" w:rsidRPr="00995A5E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D06BD" w:rsidRPr="00995A5E">
              <w:rPr>
                <w:rFonts w:cs="Times New Roman"/>
                <w:iCs/>
                <w:sz w:val="24"/>
                <w:szCs w:val="24"/>
              </w:rPr>
              <w:t xml:space="preserve"> 14.30-</w:t>
            </w:r>
            <w:r w:rsidR="00FD06BD" w:rsidRPr="0066286F">
              <w:rPr>
                <w:rFonts w:cs="Times New Roman"/>
                <w:iCs/>
                <w:sz w:val="24"/>
                <w:szCs w:val="24"/>
              </w:rPr>
              <w:t xml:space="preserve">16.00  </w:t>
            </w:r>
            <w:sdt>
              <w:sdtPr>
                <w:rPr>
                  <w:rFonts w:cs="Times New Roman"/>
                  <w:sz w:val="28"/>
                </w:rPr>
                <w:id w:val="-5880031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5E1" w:rsidRPr="00995A5E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D06BD" w:rsidRPr="00995A5E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D11310" w:rsidRPr="00995A5E">
              <w:rPr>
                <w:rFonts w:cs="Times New Roman"/>
                <w:iCs/>
                <w:sz w:val="24"/>
                <w:szCs w:val="24"/>
              </w:rPr>
              <w:t xml:space="preserve">Others </w:t>
            </w:r>
            <w:r w:rsidR="00D11310" w:rsidRPr="00995A5E">
              <w:rPr>
                <w:rFonts w:cs="Times New Roman"/>
                <w:i/>
                <w:sz w:val="24"/>
                <w:szCs w:val="24"/>
              </w:rPr>
              <w:t>(please specify)</w:t>
            </w:r>
            <w:r w:rsidR="00D11310" w:rsidRPr="0066286F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D11310" w:rsidRPr="000F65E1">
              <w:rPr>
                <w:rFonts w:asciiTheme="minorHAnsi" w:eastAsiaTheme="minorHAnsi" w:hAnsiTheme="minorHAnsi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11310" w:rsidRPr="000F65E1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="00D11310" w:rsidRPr="00D7558D">
              <w:rPr>
                <w:rFonts w:asciiTheme="minorHAnsi" w:eastAsiaTheme="minorHAnsi" w:hAnsiTheme="minorHAnsi" w:cs="Times New Roman"/>
                <w:sz w:val="24"/>
                <w:szCs w:val="24"/>
              </w:rPr>
            </w:r>
            <w:r w:rsidR="00D11310" w:rsidRPr="00D7558D">
              <w:rPr>
                <w:rFonts w:asciiTheme="minorHAnsi" w:eastAsiaTheme="minorHAnsi" w:hAnsiTheme="minorHAnsi" w:cs="Times New Roman"/>
                <w:sz w:val="24"/>
                <w:szCs w:val="24"/>
              </w:rPr>
              <w:fldChar w:fldCharType="separate"/>
            </w:r>
            <w:r w:rsidR="00D11310" w:rsidRPr="000F65E1">
              <w:rPr>
                <w:rFonts w:cs="Times New Roman"/>
                <w:noProof/>
                <w:sz w:val="24"/>
                <w:szCs w:val="24"/>
              </w:rPr>
              <w:t> </w:t>
            </w:r>
            <w:r w:rsidR="00D11310" w:rsidRPr="000F65E1">
              <w:rPr>
                <w:rFonts w:cs="Times New Roman"/>
                <w:noProof/>
                <w:sz w:val="24"/>
                <w:szCs w:val="24"/>
              </w:rPr>
              <w:t> </w:t>
            </w:r>
            <w:r w:rsidR="00D11310" w:rsidRPr="000F65E1">
              <w:rPr>
                <w:rFonts w:cs="Times New Roman"/>
                <w:noProof/>
                <w:sz w:val="24"/>
                <w:szCs w:val="24"/>
              </w:rPr>
              <w:t> </w:t>
            </w:r>
            <w:r w:rsidR="00D11310" w:rsidRPr="000F65E1">
              <w:rPr>
                <w:rFonts w:cs="Times New Roman"/>
                <w:noProof/>
                <w:sz w:val="24"/>
                <w:szCs w:val="24"/>
              </w:rPr>
              <w:t> </w:t>
            </w:r>
            <w:r w:rsidR="00D11310" w:rsidRPr="000F65E1">
              <w:rPr>
                <w:rFonts w:cs="Times New Roman"/>
                <w:noProof/>
                <w:sz w:val="24"/>
                <w:szCs w:val="24"/>
              </w:rPr>
              <w:t> </w:t>
            </w:r>
            <w:r w:rsidR="00D11310" w:rsidRPr="00D7558D">
              <w:rPr>
                <w:rFonts w:asciiTheme="minorHAnsi" w:eastAsiaTheme="minorHAnsi" w:hAnsiTheme="minorHAnsi" w:cs="Times New Roman"/>
                <w:sz w:val="24"/>
                <w:szCs w:val="24"/>
              </w:rPr>
              <w:fldChar w:fldCharType="end"/>
            </w:r>
            <w:r w:rsidR="00D11310" w:rsidRPr="00995A5E">
              <w:rPr>
                <w:rFonts w:cs="Times New Roman"/>
                <w:iCs/>
                <w:sz w:val="24"/>
                <w:szCs w:val="24"/>
              </w:rPr>
              <w:t xml:space="preserve">   </w:t>
            </w:r>
          </w:p>
        </w:tc>
      </w:tr>
      <w:tr w:rsidR="00D32004" w:rsidRPr="00201D14" w14:paraId="475F1F5A" w14:textId="77777777" w:rsidTr="00D7558D">
        <w:trPr>
          <w:trHeight w:val="52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DCB75D" w14:textId="18A57FE5" w:rsidR="00EA1E7A" w:rsidRPr="00201D14" w:rsidRDefault="00EA1E7A" w:rsidP="00EA1E7A">
            <w:pPr>
              <w:pStyle w:val="ListParagraph"/>
              <w:spacing w:before="120" w:after="120"/>
              <w:ind w:left="15"/>
              <w:jc w:val="both"/>
              <w:outlineLvl w:val="1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  <w:r w:rsidRPr="00201D14">
              <w:rPr>
                <w:rFonts w:cs="Times New Roman"/>
                <w:iCs/>
                <w:sz w:val="24"/>
                <w:szCs w:val="24"/>
              </w:rPr>
              <w:t>)</w:t>
            </w:r>
            <w:r w:rsidRPr="00201D14">
              <w:rPr>
                <w:rFonts w:cs="Times New Roman"/>
                <w:sz w:val="24"/>
                <w:szCs w:val="24"/>
              </w:rPr>
              <w:t xml:space="preserve"> </w:t>
            </w:r>
            <w:r w:rsidRPr="00201D14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1D14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201D14">
              <w:rPr>
                <w:rFonts w:cs="Times New Roman"/>
                <w:sz w:val="24"/>
                <w:szCs w:val="24"/>
              </w:rPr>
            </w:r>
            <w:r w:rsidRPr="00201D14">
              <w:rPr>
                <w:rFonts w:cs="Times New Roman"/>
                <w:sz w:val="24"/>
                <w:szCs w:val="24"/>
              </w:rPr>
              <w:fldChar w:fldCharType="separate"/>
            </w:r>
            <w:r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Pr="00201D14">
              <w:rPr>
                <w:rFonts w:cs="Times New Roman"/>
                <w:sz w:val="24"/>
                <w:szCs w:val="24"/>
              </w:rPr>
              <w:fldChar w:fldCharType="end"/>
            </w:r>
            <w:r w:rsidRPr="00201D14">
              <w:rPr>
                <w:rFonts w:cs="Times New Roman"/>
                <w:iCs/>
                <w:sz w:val="24"/>
                <w:szCs w:val="24"/>
              </w:rPr>
              <w:t xml:space="preserve">     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733257" w14:textId="1283E055" w:rsidR="00EA1E7A" w:rsidRPr="00201D14" w:rsidRDefault="0066329C" w:rsidP="00EA1E7A">
            <w:pPr>
              <w:spacing w:before="120" w:after="120"/>
              <w:outlineLvl w:val="1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sdt>
              <w:sdtPr>
                <w:rPr>
                  <w:rFonts w:cs="Times New Roman"/>
                  <w:sz w:val="28"/>
                </w:rPr>
                <w:id w:val="9077406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E7A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EA1E7A" w:rsidRPr="00201D14">
              <w:rPr>
                <w:rFonts w:cs="Times New Roman"/>
                <w:iCs/>
                <w:sz w:val="24"/>
                <w:szCs w:val="24"/>
              </w:rPr>
              <w:t xml:space="preserve"> 9.00-10.30  </w:t>
            </w:r>
            <w:sdt>
              <w:sdtPr>
                <w:rPr>
                  <w:rFonts w:cs="Times New Roman"/>
                  <w:sz w:val="28"/>
                </w:rPr>
                <w:id w:val="7422224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E7A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EA1E7A" w:rsidRPr="00201D14">
              <w:rPr>
                <w:rFonts w:cs="Times New Roman"/>
                <w:iCs/>
                <w:sz w:val="24"/>
                <w:szCs w:val="24"/>
              </w:rPr>
              <w:t xml:space="preserve"> 12.00-13.30  </w:t>
            </w:r>
            <w:sdt>
              <w:sdtPr>
                <w:rPr>
                  <w:rFonts w:cs="Times New Roman"/>
                  <w:sz w:val="28"/>
                </w:rPr>
                <w:id w:val="-8048528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E7A" w:rsidRPr="00201D14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EA1E7A" w:rsidRPr="00201D14">
              <w:rPr>
                <w:rFonts w:cs="Times New Roman"/>
                <w:iCs/>
                <w:sz w:val="24"/>
                <w:szCs w:val="24"/>
              </w:rPr>
              <w:t xml:space="preserve"> 14.30-16.00  </w:t>
            </w:r>
            <w:sdt>
              <w:sdtPr>
                <w:rPr>
                  <w:rFonts w:cs="Times New Roman"/>
                  <w:sz w:val="28"/>
                </w:rPr>
                <w:id w:val="-8167243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E7A" w:rsidRPr="00201D14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EA1E7A" w:rsidRPr="00201D14">
              <w:rPr>
                <w:rFonts w:cs="Times New Roman"/>
                <w:iCs/>
                <w:sz w:val="24"/>
                <w:szCs w:val="24"/>
              </w:rPr>
              <w:t xml:space="preserve"> Others </w:t>
            </w:r>
            <w:r w:rsidR="00EA1E7A" w:rsidRPr="00201D14">
              <w:rPr>
                <w:rFonts w:cs="Times New Roman"/>
                <w:i/>
                <w:sz w:val="24"/>
                <w:szCs w:val="24"/>
              </w:rPr>
              <w:t>(please specify)</w:t>
            </w:r>
            <w:r w:rsidR="00EA1E7A" w:rsidRPr="00201D14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EA1E7A" w:rsidRPr="00201D14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A1E7A" w:rsidRPr="00201D14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="00EA1E7A" w:rsidRPr="00201D14">
              <w:rPr>
                <w:rFonts w:cs="Times New Roman"/>
                <w:sz w:val="24"/>
                <w:szCs w:val="24"/>
              </w:rPr>
            </w:r>
            <w:r w:rsidR="00EA1E7A" w:rsidRPr="00201D14">
              <w:rPr>
                <w:rFonts w:cs="Times New Roman"/>
                <w:sz w:val="24"/>
                <w:szCs w:val="24"/>
              </w:rPr>
              <w:fldChar w:fldCharType="separate"/>
            </w:r>
            <w:r w:rsidR="00EA1E7A"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="00EA1E7A"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="00EA1E7A"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="00EA1E7A"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="00EA1E7A"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="00EA1E7A" w:rsidRPr="00201D14">
              <w:rPr>
                <w:rFonts w:cs="Times New Roman"/>
                <w:sz w:val="24"/>
                <w:szCs w:val="24"/>
              </w:rPr>
              <w:fldChar w:fldCharType="end"/>
            </w:r>
            <w:r w:rsidR="00EA1E7A" w:rsidRPr="00201D14">
              <w:rPr>
                <w:rFonts w:cs="Times New Roman"/>
                <w:iCs/>
                <w:sz w:val="24"/>
                <w:szCs w:val="24"/>
              </w:rPr>
              <w:t xml:space="preserve">   </w:t>
            </w:r>
          </w:p>
        </w:tc>
      </w:tr>
      <w:tr w:rsidR="00D32004" w:rsidRPr="00201D14" w14:paraId="02EC91F2" w14:textId="77777777" w:rsidTr="00D7558D">
        <w:trPr>
          <w:trHeight w:val="5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6A00A8" w14:textId="41B72393" w:rsidR="00EA1E7A" w:rsidRPr="00201D14" w:rsidRDefault="00EA1E7A" w:rsidP="00EA1E7A">
            <w:pPr>
              <w:pStyle w:val="ListParagraph"/>
              <w:spacing w:before="120" w:after="120"/>
              <w:ind w:left="15"/>
              <w:jc w:val="both"/>
              <w:outlineLvl w:val="1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</w:t>
            </w:r>
            <w:r w:rsidRPr="00201D14">
              <w:rPr>
                <w:rFonts w:cs="Times New Roman"/>
                <w:iCs/>
                <w:sz w:val="24"/>
                <w:szCs w:val="24"/>
              </w:rPr>
              <w:t>)</w:t>
            </w:r>
            <w:r w:rsidRPr="00201D14">
              <w:rPr>
                <w:rFonts w:cs="Times New Roman"/>
                <w:sz w:val="24"/>
                <w:szCs w:val="24"/>
              </w:rPr>
              <w:t xml:space="preserve"> </w:t>
            </w:r>
            <w:r w:rsidRPr="00201D14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1D14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201D14">
              <w:rPr>
                <w:rFonts w:cs="Times New Roman"/>
                <w:sz w:val="24"/>
                <w:szCs w:val="24"/>
              </w:rPr>
            </w:r>
            <w:r w:rsidRPr="00201D14">
              <w:rPr>
                <w:rFonts w:cs="Times New Roman"/>
                <w:sz w:val="24"/>
                <w:szCs w:val="24"/>
              </w:rPr>
              <w:fldChar w:fldCharType="separate"/>
            </w:r>
            <w:r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Pr="00201D14">
              <w:rPr>
                <w:rFonts w:cs="Times New Roman"/>
                <w:sz w:val="24"/>
                <w:szCs w:val="24"/>
              </w:rPr>
              <w:fldChar w:fldCharType="end"/>
            </w:r>
            <w:r w:rsidRPr="00201D14">
              <w:rPr>
                <w:rFonts w:cs="Times New Roman"/>
                <w:iCs/>
                <w:sz w:val="24"/>
                <w:szCs w:val="24"/>
              </w:rPr>
              <w:t xml:space="preserve">    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DD96" w14:textId="755EE7D4" w:rsidR="00EA1E7A" w:rsidRPr="00201D14" w:rsidRDefault="0066329C" w:rsidP="00EA1E7A">
            <w:pPr>
              <w:spacing w:before="120" w:after="120"/>
              <w:outlineLvl w:val="1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sdt>
              <w:sdtPr>
                <w:rPr>
                  <w:rFonts w:cs="Times New Roman"/>
                  <w:sz w:val="28"/>
                </w:rPr>
                <w:id w:val="929790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E7A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EA1E7A" w:rsidRPr="00201D14">
              <w:rPr>
                <w:rFonts w:cs="Times New Roman"/>
                <w:iCs/>
                <w:sz w:val="24"/>
                <w:szCs w:val="24"/>
              </w:rPr>
              <w:t xml:space="preserve"> 9.00-10.30  </w:t>
            </w:r>
            <w:sdt>
              <w:sdtPr>
                <w:rPr>
                  <w:rFonts w:cs="Times New Roman"/>
                  <w:sz w:val="28"/>
                </w:rPr>
                <w:id w:val="6672835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E7A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EA1E7A" w:rsidRPr="00201D14">
              <w:rPr>
                <w:rFonts w:cs="Times New Roman"/>
                <w:iCs/>
                <w:sz w:val="24"/>
                <w:szCs w:val="24"/>
              </w:rPr>
              <w:t xml:space="preserve"> 12.00-13.30  </w:t>
            </w:r>
            <w:sdt>
              <w:sdtPr>
                <w:rPr>
                  <w:rFonts w:cs="Times New Roman"/>
                  <w:sz w:val="28"/>
                </w:rPr>
                <w:id w:val="-5745144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E7A" w:rsidRPr="00201D14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EA1E7A" w:rsidRPr="00201D14">
              <w:rPr>
                <w:rFonts w:cs="Times New Roman"/>
                <w:iCs/>
                <w:sz w:val="24"/>
                <w:szCs w:val="24"/>
              </w:rPr>
              <w:t xml:space="preserve"> 14.30-16.00  </w:t>
            </w:r>
            <w:sdt>
              <w:sdtPr>
                <w:rPr>
                  <w:rFonts w:cs="Times New Roman"/>
                  <w:sz w:val="28"/>
                </w:rPr>
                <w:id w:val="781232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E7A" w:rsidRPr="00201D14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EA1E7A" w:rsidRPr="00201D14">
              <w:rPr>
                <w:rFonts w:cs="Times New Roman"/>
                <w:iCs/>
                <w:sz w:val="24"/>
                <w:szCs w:val="24"/>
              </w:rPr>
              <w:t xml:space="preserve"> Others </w:t>
            </w:r>
            <w:r w:rsidR="00EA1E7A" w:rsidRPr="00201D14">
              <w:rPr>
                <w:rFonts w:cs="Times New Roman"/>
                <w:i/>
                <w:sz w:val="24"/>
                <w:szCs w:val="24"/>
              </w:rPr>
              <w:t>(please specify)</w:t>
            </w:r>
            <w:r w:rsidR="00EA1E7A" w:rsidRPr="00201D14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EA1E7A" w:rsidRPr="00201D14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A1E7A" w:rsidRPr="00201D14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="00EA1E7A" w:rsidRPr="00201D14">
              <w:rPr>
                <w:rFonts w:cs="Times New Roman"/>
                <w:sz w:val="24"/>
                <w:szCs w:val="24"/>
              </w:rPr>
            </w:r>
            <w:r w:rsidR="00EA1E7A" w:rsidRPr="00201D14">
              <w:rPr>
                <w:rFonts w:cs="Times New Roman"/>
                <w:sz w:val="24"/>
                <w:szCs w:val="24"/>
              </w:rPr>
              <w:fldChar w:fldCharType="separate"/>
            </w:r>
            <w:r w:rsidR="00EA1E7A"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="00EA1E7A"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="00EA1E7A"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="00EA1E7A"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="00EA1E7A" w:rsidRPr="00201D14">
              <w:rPr>
                <w:rFonts w:cs="Times New Roman"/>
                <w:noProof/>
                <w:sz w:val="24"/>
                <w:szCs w:val="24"/>
              </w:rPr>
              <w:t> </w:t>
            </w:r>
            <w:r w:rsidR="00EA1E7A" w:rsidRPr="00201D14">
              <w:rPr>
                <w:rFonts w:cs="Times New Roman"/>
                <w:sz w:val="24"/>
                <w:szCs w:val="24"/>
              </w:rPr>
              <w:fldChar w:fldCharType="end"/>
            </w:r>
            <w:r w:rsidR="00EA1E7A" w:rsidRPr="00201D14">
              <w:rPr>
                <w:rFonts w:cs="Times New Roman"/>
                <w:iCs/>
                <w:sz w:val="24"/>
                <w:szCs w:val="24"/>
              </w:rPr>
              <w:t xml:space="preserve">   </w:t>
            </w:r>
          </w:p>
        </w:tc>
      </w:tr>
    </w:tbl>
    <w:p w14:paraId="459F13BF" w14:textId="77777777" w:rsidR="00D32004" w:rsidRDefault="00D32004"/>
    <w:p w14:paraId="7A1B69E9" w14:textId="77777777" w:rsidR="008E7B65" w:rsidRDefault="008E7B65"/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10170"/>
      </w:tblGrid>
      <w:tr w:rsidR="005C665D" w:rsidRPr="00D90F59" w14:paraId="2510253B" w14:textId="77777777" w:rsidTr="00D7558D">
        <w:tc>
          <w:tcPr>
            <w:tcW w:w="10170" w:type="dxa"/>
          </w:tcPr>
          <w:p w14:paraId="4A54F050" w14:textId="719BFE22" w:rsidR="00DE7F3C" w:rsidRPr="00D90F59" w:rsidRDefault="00DE7F3C" w:rsidP="005C665D">
            <w:pPr>
              <w:spacing w:before="120" w:after="120"/>
              <w:outlineLvl w:val="1"/>
              <w:rPr>
                <w:rFonts w:cs="Times New Roman"/>
                <w:iCs/>
                <w:sz w:val="24"/>
                <w:szCs w:val="24"/>
              </w:rPr>
            </w:pPr>
            <w:r w:rsidRPr="00D90F59">
              <w:rPr>
                <w:rFonts w:cs="Times New Roman"/>
                <w:b/>
                <w:bCs/>
                <w:iCs/>
                <w:sz w:val="24"/>
                <w:szCs w:val="24"/>
              </w:rPr>
              <w:t>Meeting Platform:</w:t>
            </w:r>
            <w:r w:rsidRPr="00D90F59">
              <w:rPr>
                <w:rFonts w:cs="Times New Roman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8"/>
                </w:rPr>
                <w:id w:val="-18874787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EDA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D90F59">
              <w:rPr>
                <w:rFonts w:cs="Times New Roman"/>
                <w:iCs/>
                <w:sz w:val="24"/>
                <w:szCs w:val="24"/>
              </w:rPr>
              <w:t xml:space="preserve"> MS Team   </w:t>
            </w:r>
            <w:sdt>
              <w:sdtPr>
                <w:rPr>
                  <w:rFonts w:cs="Times New Roman"/>
                  <w:sz w:val="28"/>
                </w:rPr>
                <w:id w:val="18209237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5E1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D90F59">
              <w:rPr>
                <w:rFonts w:cs="Times New Roman"/>
                <w:iCs/>
                <w:sz w:val="24"/>
                <w:szCs w:val="24"/>
              </w:rPr>
              <w:t xml:space="preserve"> Zoom   </w:t>
            </w:r>
            <w:sdt>
              <w:sdtPr>
                <w:rPr>
                  <w:rFonts w:cs="Times New Roman"/>
                  <w:sz w:val="28"/>
                </w:rPr>
                <w:id w:val="-11319452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0F59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D90F59">
              <w:rPr>
                <w:rFonts w:cs="Times New Roman"/>
                <w:iCs/>
                <w:sz w:val="24"/>
                <w:szCs w:val="24"/>
              </w:rPr>
              <w:t xml:space="preserve"> Kudo   </w:t>
            </w:r>
            <w:sdt>
              <w:sdtPr>
                <w:rPr>
                  <w:rFonts w:cs="Times New Roman"/>
                  <w:sz w:val="28"/>
                </w:rPr>
                <w:id w:val="13406533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0F59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D90F59">
              <w:rPr>
                <w:rFonts w:cs="Times New Roman"/>
                <w:iCs/>
                <w:sz w:val="24"/>
                <w:szCs w:val="24"/>
              </w:rPr>
              <w:t xml:space="preserve"> Others </w:t>
            </w:r>
            <w:r w:rsidRPr="00D90F59">
              <w:rPr>
                <w:rFonts w:cs="Times New Roman"/>
                <w:i/>
                <w:sz w:val="24"/>
                <w:szCs w:val="24"/>
              </w:rPr>
              <w:t>(please specify)</w:t>
            </w:r>
            <w:r w:rsidRPr="00D90F59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D90F59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90F59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D90F59">
              <w:rPr>
                <w:rFonts w:cs="Times New Roman"/>
                <w:sz w:val="24"/>
                <w:szCs w:val="24"/>
              </w:rPr>
            </w:r>
            <w:r w:rsidRPr="00D90F59">
              <w:rPr>
                <w:rFonts w:cs="Times New Roman"/>
                <w:sz w:val="24"/>
                <w:szCs w:val="24"/>
              </w:rPr>
              <w:fldChar w:fldCharType="separate"/>
            </w:r>
            <w:r w:rsidRPr="00D90F59">
              <w:rPr>
                <w:rFonts w:cs="Times New Roman"/>
                <w:noProof/>
                <w:sz w:val="24"/>
                <w:szCs w:val="24"/>
              </w:rPr>
              <w:t> </w:t>
            </w:r>
            <w:r w:rsidRPr="00D90F59">
              <w:rPr>
                <w:rFonts w:cs="Times New Roman"/>
                <w:noProof/>
                <w:sz w:val="24"/>
                <w:szCs w:val="24"/>
              </w:rPr>
              <w:t> </w:t>
            </w:r>
            <w:r w:rsidRPr="00D90F59">
              <w:rPr>
                <w:rFonts w:cs="Times New Roman"/>
                <w:noProof/>
                <w:sz w:val="24"/>
                <w:szCs w:val="24"/>
              </w:rPr>
              <w:t> </w:t>
            </w:r>
            <w:r w:rsidRPr="00D90F59">
              <w:rPr>
                <w:rFonts w:cs="Times New Roman"/>
                <w:noProof/>
                <w:sz w:val="24"/>
                <w:szCs w:val="24"/>
              </w:rPr>
              <w:t> </w:t>
            </w:r>
            <w:r w:rsidRPr="00D90F59">
              <w:rPr>
                <w:rFonts w:cs="Times New Roman"/>
                <w:noProof/>
                <w:sz w:val="24"/>
                <w:szCs w:val="24"/>
              </w:rPr>
              <w:t> </w:t>
            </w:r>
            <w:r w:rsidRPr="00D90F59">
              <w:rPr>
                <w:rFonts w:cs="Times New Roman"/>
                <w:sz w:val="24"/>
                <w:szCs w:val="24"/>
              </w:rPr>
              <w:fldChar w:fldCharType="end"/>
            </w:r>
            <w:r w:rsidRPr="00D90F59">
              <w:rPr>
                <w:rFonts w:cs="Times New Roman"/>
                <w:iCs/>
                <w:sz w:val="24"/>
                <w:szCs w:val="24"/>
              </w:rPr>
              <w:t xml:space="preserve">   </w:t>
            </w:r>
          </w:p>
          <w:p w14:paraId="11837461" w14:textId="77777777" w:rsidR="005C665D" w:rsidRPr="00D90F59" w:rsidRDefault="00DE7F3C" w:rsidP="005C665D">
            <w:pPr>
              <w:spacing w:before="120" w:after="120"/>
              <w:outlineLvl w:val="1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D90F59">
              <w:rPr>
                <w:rFonts w:cs="Times New Roman"/>
                <w:b/>
                <w:bCs/>
                <w:iCs/>
                <w:sz w:val="24"/>
                <w:szCs w:val="24"/>
              </w:rPr>
              <w:t>Format of the side event:</w:t>
            </w:r>
          </w:p>
          <w:p w14:paraId="201B7091" w14:textId="335FC809" w:rsidR="00DE7F3C" w:rsidRPr="00DE7F3C" w:rsidRDefault="0066329C" w:rsidP="00DE7F3C">
            <w:pPr>
              <w:spacing w:before="120" w:after="120"/>
              <w:outlineLvl w:val="1"/>
              <w:rPr>
                <w:rFonts w:cs="Times New Roman"/>
                <w:iCs/>
                <w:sz w:val="24"/>
                <w:szCs w:val="24"/>
              </w:rPr>
            </w:pPr>
            <w:sdt>
              <w:sdtPr>
                <w:rPr>
                  <w:rFonts w:cs="Times New Roman"/>
                  <w:sz w:val="28"/>
                </w:rPr>
                <w:id w:val="-9015993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95D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BD795D" w:rsidRPr="00DE7F3C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  <w:t>Panel discussion</w:t>
            </w:r>
            <w:r w:rsidR="00DE7F3C" w:rsidRPr="00DE7F3C">
              <w:rPr>
                <w:rFonts w:cs="Times New Roman"/>
                <w:iCs/>
                <w:sz w:val="24"/>
                <w:szCs w:val="24"/>
                <w:cs/>
              </w:rPr>
              <w:t xml:space="preserve">   </w:t>
            </w:r>
            <w:sdt>
              <w:sdtPr>
                <w:rPr>
                  <w:rFonts w:cs="Times New Roman"/>
                  <w:sz w:val="28"/>
                </w:rPr>
                <w:id w:val="2729098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95D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BD795D" w:rsidRPr="00DE7F3C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  <w:t xml:space="preserve">Workshop   </w:t>
            </w:r>
            <w:sdt>
              <w:sdtPr>
                <w:rPr>
                  <w:rFonts w:cs="Times New Roman"/>
                  <w:sz w:val="28"/>
                </w:rPr>
                <w:id w:val="-18709900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95D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BD795D" w:rsidRPr="00DE7F3C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  <w:t xml:space="preserve">TED talk style   </w:t>
            </w:r>
            <w:sdt>
              <w:sdtPr>
                <w:rPr>
                  <w:rFonts w:cs="Times New Roman"/>
                  <w:sz w:val="28"/>
                </w:rPr>
                <w:id w:val="-155792812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95D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BD795D" w:rsidRPr="00DE7F3C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D669DB">
              <w:rPr>
                <w:rFonts w:cs="Times New Roman"/>
                <w:iCs/>
                <w:sz w:val="24"/>
                <w:szCs w:val="24"/>
              </w:rPr>
              <w:t>D</w:t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  <w:t xml:space="preserve">ebate   </w:t>
            </w:r>
          </w:p>
          <w:p w14:paraId="3C7D115E" w14:textId="5136D8AA" w:rsidR="00DE7F3C" w:rsidRPr="00D90F59" w:rsidRDefault="0066329C" w:rsidP="005C665D">
            <w:pPr>
              <w:spacing w:before="120" w:after="120"/>
              <w:outlineLvl w:val="1"/>
              <w:rPr>
                <w:rFonts w:cs="Times New Roman"/>
                <w:iCs/>
                <w:sz w:val="24"/>
                <w:szCs w:val="24"/>
              </w:rPr>
            </w:pPr>
            <w:sdt>
              <w:sdtPr>
                <w:rPr>
                  <w:rFonts w:cs="Times New Roman"/>
                  <w:sz w:val="28"/>
                </w:rPr>
                <w:id w:val="-6730335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95D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BD795D" w:rsidRPr="00DE7F3C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  <w:t>Demonstration with Q&amp;A</w:t>
            </w:r>
            <w:r w:rsidR="00DE7F3C" w:rsidRPr="00DE7F3C">
              <w:rPr>
                <w:rFonts w:cs="Times New Roman"/>
                <w:iCs/>
                <w:sz w:val="24"/>
                <w:szCs w:val="24"/>
                <w:cs/>
              </w:rPr>
              <w:t xml:space="preserve">   </w:t>
            </w:r>
            <w:sdt>
              <w:sdtPr>
                <w:rPr>
                  <w:rFonts w:cs="Times New Roman"/>
                  <w:sz w:val="28"/>
                </w:rPr>
                <w:id w:val="5584449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95D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BD795D" w:rsidRPr="00DE7F3C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  <w:t xml:space="preserve">Award ceremony   </w:t>
            </w:r>
            <w:sdt>
              <w:sdtPr>
                <w:rPr>
                  <w:rFonts w:cs="Times New Roman"/>
                  <w:sz w:val="28"/>
                </w:rPr>
                <w:id w:val="-14886288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95D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BD795D" w:rsidRPr="00DE7F3C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  <w:t xml:space="preserve">Others </w:t>
            </w:r>
            <w:r w:rsidR="00DE7F3C" w:rsidRPr="00DE7F3C">
              <w:rPr>
                <w:rFonts w:cs="Times New Roman"/>
                <w:i/>
                <w:iCs/>
                <w:sz w:val="24"/>
                <w:szCs w:val="24"/>
              </w:rPr>
              <w:t>(Please specify)</w:t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  <w:instrText xml:space="preserve"> FORMTEXT </w:instrText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  <w:fldChar w:fldCharType="separate"/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  <w:t> </w:t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  <w:t> </w:t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  <w:t> </w:t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  <w:t> </w:t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  <w:t> </w:t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  <w:fldChar w:fldCharType="end"/>
            </w:r>
            <w:r w:rsidR="00DE7F3C" w:rsidRPr="00DE7F3C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322D48" w:rsidRPr="00D90F59" w14:paraId="22BA170C" w14:textId="77777777" w:rsidTr="00D7558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70" w:type="dxa"/>
          </w:tcPr>
          <w:p w14:paraId="413111FD" w14:textId="17E6EEDC" w:rsidR="00322D48" w:rsidRDefault="00AB5282" w:rsidP="004A1BEF">
            <w:pPr>
              <w:spacing w:before="120" w:after="120"/>
              <w:outlineLvl w:val="1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AB5282">
              <w:rPr>
                <w:rFonts w:cs="Times New Roman"/>
                <w:b/>
                <w:bCs/>
                <w:iCs/>
                <w:sz w:val="24"/>
                <w:szCs w:val="24"/>
              </w:rPr>
              <w:t>Background:</w:t>
            </w:r>
            <w:r w:rsidRPr="00AB5282">
              <w:rPr>
                <w:rFonts w:cs="Times New Roman"/>
                <w:b/>
                <w:bCs/>
                <w:iCs/>
                <w:sz w:val="24"/>
                <w:szCs w:val="24"/>
              </w:rPr>
              <w:tab/>
            </w:r>
          </w:p>
          <w:p w14:paraId="631572D5" w14:textId="77777777" w:rsidR="00AB5282" w:rsidRDefault="00AB5282" w:rsidP="004A1BEF">
            <w:pPr>
              <w:spacing w:before="120" w:after="120"/>
              <w:outlineLvl w:val="1"/>
              <w:rPr>
                <w:rFonts w:cs="Times New Roman"/>
                <w:i/>
                <w:color w:val="4472C4" w:themeColor="accent1"/>
                <w:sz w:val="24"/>
                <w:szCs w:val="24"/>
              </w:rPr>
            </w:pPr>
            <w:r w:rsidRPr="00D27616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7616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D27616">
              <w:rPr>
                <w:rFonts w:cs="Times New Roman"/>
                <w:sz w:val="24"/>
                <w:szCs w:val="24"/>
              </w:rPr>
            </w:r>
            <w:r w:rsidRPr="00D27616">
              <w:rPr>
                <w:rFonts w:cs="Times New Roman"/>
                <w:sz w:val="24"/>
                <w:szCs w:val="24"/>
              </w:rPr>
              <w:fldChar w:fldCharType="separate"/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B5282">
              <w:rPr>
                <w:rFonts w:cs="Times New Roman"/>
                <w:i/>
                <w:color w:val="4472C4" w:themeColor="accent1"/>
                <w:sz w:val="24"/>
                <w:szCs w:val="24"/>
              </w:rPr>
              <w:t>[Please describe in a few sentences the relevance of the topic to CRVS and its connection with the Ministerial Conference. A focus on innovation would be particularly welcome.]</w:t>
            </w:r>
            <w:r w:rsidRPr="00AB5282">
              <w:rPr>
                <w:rFonts w:cs="Times New Roman"/>
                <w:i/>
                <w:color w:val="4472C4" w:themeColor="accent1"/>
                <w:sz w:val="24"/>
                <w:szCs w:val="24"/>
              </w:rPr>
              <w:tab/>
            </w:r>
          </w:p>
          <w:p w14:paraId="322BFB90" w14:textId="7B861B8E" w:rsidR="00AB5282" w:rsidRDefault="00AB5282" w:rsidP="00AB5282">
            <w:pPr>
              <w:spacing w:before="120" w:after="120"/>
              <w:outlineLvl w:val="1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sz w:val="24"/>
                <w:szCs w:val="24"/>
              </w:rPr>
              <w:t>Scope</w:t>
            </w:r>
            <w:r w:rsidRPr="00AB5282">
              <w:rPr>
                <w:rFonts w:cs="Times New Roman"/>
                <w:b/>
                <w:bCs/>
                <w:iCs/>
                <w:sz w:val="24"/>
                <w:szCs w:val="24"/>
              </w:rPr>
              <w:t>:</w:t>
            </w:r>
            <w:r w:rsidRPr="00AB5282">
              <w:rPr>
                <w:rFonts w:cs="Times New Roman"/>
                <w:b/>
                <w:bCs/>
                <w:iCs/>
                <w:sz w:val="24"/>
                <w:szCs w:val="24"/>
              </w:rPr>
              <w:tab/>
            </w:r>
          </w:p>
          <w:p w14:paraId="153B458C" w14:textId="77777777" w:rsidR="00AB5282" w:rsidRDefault="00AB5282" w:rsidP="004A1BEF">
            <w:pPr>
              <w:spacing w:before="120" w:after="120"/>
              <w:outlineLvl w:val="1"/>
              <w:rPr>
                <w:rFonts w:cs="Times New Roman"/>
                <w:i/>
                <w:color w:val="4472C4" w:themeColor="accent1"/>
                <w:sz w:val="24"/>
                <w:szCs w:val="24"/>
              </w:rPr>
            </w:pPr>
            <w:r w:rsidRPr="00D27616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7616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D27616">
              <w:rPr>
                <w:rFonts w:cs="Times New Roman"/>
                <w:sz w:val="24"/>
                <w:szCs w:val="24"/>
              </w:rPr>
            </w:r>
            <w:r w:rsidRPr="00D27616">
              <w:rPr>
                <w:rFonts w:cs="Times New Roman"/>
                <w:sz w:val="24"/>
                <w:szCs w:val="24"/>
              </w:rPr>
              <w:fldChar w:fldCharType="separate"/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A4C02">
              <w:rPr>
                <w:rFonts w:cs="Times New Roman"/>
                <w:i/>
                <w:color w:val="2E74B5"/>
                <w:sz w:val="24"/>
                <w:szCs w:val="24"/>
              </w:rPr>
              <w:t>[Please describe the scope of the side event, including partners, possible background materials</w:t>
            </w:r>
            <w:r w:rsidRPr="00AB5282">
              <w:rPr>
                <w:rFonts w:cs="Times New Roman"/>
                <w:i/>
                <w:color w:val="4472C4" w:themeColor="accent1"/>
                <w:sz w:val="24"/>
                <w:szCs w:val="24"/>
              </w:rPr>
              <w:t>.]</w:t>
            </w:r>
          </w:p>
          <w:p w14:paraId="184B0E46" w14:textId="31FF4EBA" w:rsidR="00AB5282" w:rsidRDefault="00AB5282" w:rsidP="00AB5282">
            <w:pPr>
              <w:spacing w:before="120" w:after="120"/>
              <w:outlineLvl w:val="1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 w:rsidRPr="00AB5282">
              <w:rPr>
                <w:rFonts w:cs="Times New Roman"/>
                <w:b/>
                <w:bCs/>
                <w:iCs/>
                <w:sz w:val="24"/>
                <w:szCs w:val="24"/>
              </w:rPr>
              <w:t>Key questions to be discussed in the side event:</w:t>
            </w:r>
            <w:r w:rsidRPr="00AB5282">
              <w:rPr>
                <w:rFonts w:cs="Times New Roman"/>
                <w:b/>
                <w:bCs/>
                <w:iCs/>
                <w:sz w:val="24"/>
                <w:szCs w:val="24"/>
              </w:rPr>
              <w:tab/>
            </w:r>
          </w:p>
          <w:p w14:paraId="142B4438" w14:textId="468A82AD" w:rsidR="007E2D0B" w:rsidRDefault="007E2D0B" w:rsidP="007E2D0B">
            <w:pPr>
              <w:spacing w:before="120" w:after="120"/>
              <w:outlineLvl w:val="1"/>
              <w:rPr>
                <w:rFonts w:cs="Times New Roman"/>
                <w:i/>
                <w:color w:val="4472C4" w:themeColor="accent1"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  <w:r w:rsidRPr="00AB5282">
              <w:rPr>
                <w:rFonts w:cs="Times New Roman"/>
                <w:iCs/>
                <w:sz w:val="24"/>
                <w:szCs w:val="24"/>
              </w:rPr>
              <w:t xml:space="preserve">)   </w:t>
            </w:r>
            <w:r w:rsidRPr="00AB528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B528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AB5282">
              <w:rPr>
                <w:rFonts w:cs="Times New Roman"/>
                <w:sz w:val="24"/>
                <w:szCs w:val="24"/>
              </w:rPr>
            </w:r>
            <w:r w:rsidRPr="00AB5282">
              <w:rPr>
                <w:rFonts w:cs="Times New Roman"/>
                <w:sz w:val="24"/>
                <w:szCs w:val="24"/>
              </w:rPr>
              <w:fldChar w:fldCharType="separate"/>
            </w:r>
            <w:r w:rsidRPr="00AB5282">
              <w:rPr>
                <w:rFonts w:cs="Times New Roman"/>
                <w:noProof/>
                <w:sz w:val="24"/>
                <w:szCs w:val="24"/>
              </w:rPr>
              <w:t> </w:t>
            </w:r>
            <w:r w:rsidRPr="00AB5282">
              <w:rPr>
                <w:rFonts w:cs="Times New Roman"/>
                <w:noProof/>
                <w:sz w:val="24"/>
                <w:szCs w:val="24"/>
              </w:rPr>
              <w:t> </w:t>
            </w:r>
            <w:r w:rsidRPr="00AB5282">
              <w:rPr>
                <w:rFonts w:cs="Times New Roman"/>
                <w:noProof/>
                <w:sz w:val="24"/>
                <w:szCs w:val="24"/>
              </w:rPr>
              <w:t> </w:t>
            </w:r>
            <w:r w:rsidRPr="00AB5282">
              <w:rPr>
                <w:rFonts w:cs="Times New Roman"/>
                <w:noProof/>
                <w:sz w:val="24"/>
                <w:szCs w:val="24"/>
              </w:rPr>
              <w:t> </w:t>
            </w:r>
            <w:r w:rsidRPr="00AB5282">
              <w:rPr>
                <w:rFonts w:cs="Times New Roman"/>
                <w:noProof/>
                <w:sz w:val="24"/>
                <w:szCs w:val="24"/>
              </w:rPr>
              <w:t> </w:t>
            </w:r>
            <w:r w:rsidRPr="00AB5282">
              <w:rPr>
                <w:rFonts w:cs="Times New Roman"/>
                <w:sz w:val="24"/>
                <w:szCs w:val="24"/>
              </w:rPr>
              <w:fldChar w:fldCharType="end"/>
            </w:r>
            <w:r w:rsidRPr="00AB5282">
              <w:rPr>
                <w:rFonts w:cs="Times New Roman"/>
                <w:iCs/>
                <w:sz w:val="24"/>
                <w:szCs w:val="24"/>
              </w:rPr>
              <w:t xml:space="preserve">  </w:t>
            </w:r>
            <w:r w:rsidRPr="006A4C02">
              <w:rPr>
                <w:rFonts w:cs="Times New Roman"/>
                <w:i/>
                <w:color w:val="2E74B5"/>
                <w:sz w:val="24"/>
                <w:szCs w:val="24"/>
              </w:rPr>
              <w:t>[</w:t>
            </w:r>
            <w:r w:rsidR="00AB4A37">
              <w:rPr>
                <w:rFonts w:cs="Times New Roman"/>
                <w:i/>
                <w:color w:val="2E74B5" w:themeColor="accent5" w:themeShade="BF"/>
                <w:sz w:val="24"/>
                <w:szCs w:val="24"/>
              </w:rPr>
              <w:t>P</w:t>
            </w:r>
            <w:r w:rsidR="00AB4A37" w:rsidRPr="006A4C02">
              <w:rPr>
                <w:rFonts w:cs="Times New Roman"/>
                <w:i/>
                <w:color w:val="2E74B5" w:themeColor="accent5" w:themeShade="BF"/>
                <w:sz w:val="24"/>
                <w:szCs w:val="24"/>
              </w:rPr>
              <w:t xml:space="preserve">rovide </w:t>
            </w:r>
            <w:r w:rsidRPr="006A4C02">
              <w:rPr>
                <w:rFonts w:cs="Times New Roman"/>
                <w:i/>
                <w:color w:val="2E74B5" w:themeColor="accent5" w:themeShade="BF"/>
                <w:sz w:val="24"/>
                <w:szCs w:val="24"/>
              </w:rPr>
              <w:t>3-4 key messages that will be embedded in the side event discussions</w:t>
            </w:r>
            <w:r w:rsidRPr="00AB5282">
              <w:rPr>
                <w:rFonts w:cs="Times New Roman"/>
                <w:i/>
                <w:color w:val="4472C4" w:themeColor="accent1"/>
                <w:sz w:val="24"/>
                <w:szCs w:val="24"/>
              </w:rPr>
              <w:t>]</w:t>
            </w:r>
          </w:p>
          <w:p w14:paraId="7420ED3D" w14:textId="77777777" w:rsidR="007E2D0B" w:rsidRPr="00AB5282" w:rsidRDefault="007E2D0B" w:rsidP="007E2D0B">
            <w:pPr>
              <w:spacing w:before="120" w:after="120"/>
              <w:outlineLvl w:val="1"/>
              <w:rPr>
                <w:rFonts w:cs="Times New Roman"/>
                <w:iCs/>
                <w:sz w:val="24"/>
                <w:szCs w:val="24"/>
              </w:rPr>
            </w:pPr>
            <w:r w:rsidRPr="00AB5282">
              <w:rPr>
                <w:rFonts w:cs="Times New Roman"/>
                <w:iCs/>
                <w:sz w:val="24"/>
                <w:szCs w:val="24"/>
              </w:rPr>
              <w:t xml:space="preserve">2)   </w:t>
            </w:r>
            <w:r w:rsidRPr="00AB5282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B5282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AB5282">
              <w:rPr>
                <w:rFonts w:cs="Times New Roman"/>
                <w:sz w:val="24"/>
                <w:szCs w:val="24"/>
              </w:rPr>
            </w:r>
            <w:r w:rsidRPr="00AB5282">
              <w:rPr>
                <w:rFonts w:cs="Times New Roman"/>
                <w:sz w:val="24"/>
                <w:szCs w:val="24"/>
              </w:rPr>
              <w:fldChar w:fldCharType="separate"/>
            </w:r>
            <w:r w:rsidRPr="00AB5282">
              <w:rPr>
                <w:rFonts w:cs="Times New Roman"/>
                <w:noProof/>
                <w:sz w:val="24"/>
                <w:szCs w:val="24"/>
              </w:rPr>
              <w:t> </w:t>
            </w:r>
            <w:r w:rsidRPr="00AB5282">
              <w:rPr>
                <w:rFonts w:cs="Times New Roman"/>
                <w:noProof/>
                <w:sz w:val="24"/>
                <w:szCs w:val="24"/>
              </w:rPr>
              <w:t> </w:t>
            </w:r>
            <w:r w:rsidRPr="00AB5282">
              <w:rPr>
                <w:rFonts w:cs="Times New Roman"/>
                <w:noProof/>
                <w:sz w:val="24"/>
                <w:szCs w:val="24"/>
              </w:rPr>
              <w:t> </w:t>
            </w:r>
            <w:r w:rsidRPr="00AB5282">
              <w:rPr>
                <w:rFonts w:cs="Times New Roman"/>
                <w:noProof/>
                <w:sz w:val="24"/>
                <w:szCs w:val="24"/>
              </w:rPr>
              <w:t> </w:t>
            </w:r>
            <w:r w:rsidRPr="00AB5282">
              <w:rPr>
                <w:rFonts w:cs="Times New Roman"/>
                <w:noProof/>
                <w:sz w:val="24"/>
                <w:szCs w:val="24"/>
              </w:rPr>
              <w:t> </w:t>
            </w:r>
            <w:r w:rsidRPr="00AB5282">
              <w:rPr>
                <w:rFonts w:cs="Times New Roman"/>
                <w:sz w:val="24"/>
                <w:szCs w:val="24"/>
              </w:rPr>
              <w:fldChar w:fldCharType="end"/>
            </w:r>
            <w:r w:rsidRPr="00AB5282">
              <w:rPr>
                <w:rFonts w:cs="Times New Roman"/>
                <w:iCs/>
                <w:sz w:val="24"/>
                <w:szCs w:val="24"/>
              </w:rPr>
              <w:t xml:space="preserve">          </w:t>
            </w:r>
          </w:p>
          <w:p w14:paraId="73C67262" w14:textId="77777777" w:rsidR="00AB5282" w:rsidRDefault="007E2D0B" w:rsidP="007E2D0B">
            <w:pPr>
              <w:spacing w:before="120" w:after="120"/>
              <w:outlineLvl w:val="1"/>
              <w:rPr>
                <w:rFonts w:cs="Times New Roman"/>
                <w:sz w:val="24"/>
                <w:szCs w:val="24"/>
              </w:rPr>
            </w:pPr>
            <w:r w:rsidRPr="00AB5282">
              <w:rPr>
                <w:rFonts w:cs="Times New Roman"/>
                <w:iCs/>
                <w:sz w:val="24"/>
                <w:szCs w:val="24"/>
              </w:rPr>
              <w:t xml:space="preserve">3)   </w:t>
            </w:r>
            <w:r w:rsidRPr="00D27616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7616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D27616">
              <w:rPr>
                <w:rFonts w:cs="Times New Roman"/>
                <w:sz w:val="24"/>
                <w:szCs w:val="24"/>
              </w:rPr>
            </w:r>
            <w:r w:rsidRPr="00D27616">
              <w:rPr>
                <w:rFonts w:cs="Times New Roman"/>
                <w:sz w:val="24"/>
                <w:szCs w:val="24"/>
              </w:rPr>
              <w:fldChar w:fldCharType="separate"/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sz w:val="24"/>
                <w:szCs w:val="24"/>
              </w:rPr>
              <w:fldChar w:fldCharType="end"/>
            </w:r>
            <w:r w:rsidRPr="0021394A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         </w:t>
            </w:r>
          </w:p>
          <w:p w14:paraId="066A4E61" w14:textId="38BCC8BA" w:rsidR="007E2D0B" w:rsidRDefault="007E2D0B" w:rsidP="007E2D0B">
            <w:pPr>
              <w:spacing w:before="120" w:after="120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4</w:t>
            </w:r>
            <w:r w:rsidRPr="00AB5282">
              <w:rPr>
                <w:rFonts w:cs="Times New Roman"/>
                <w:iCs/>
                <w:sz w:val="24"/>
                <w:szCs w:val="24"/>
              </w:rPr>
              <w:t xml:space="preserve">)   </w:t>
            </w:r>
            <w:r w:rsidRPr="00D27616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7616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D27616">
              <w:rPr>
                <w:rFonts w:cs="Times New Roman"/>
                <w:sz w:val="24"/>
                <w:szCs w:val="24"/>
              </w:rPr>
            </w:r>
            <w:r w:rsidRPr="00D27616">
              <w:rPr>
                <w:rFonts w:cs="Times New Roman"/>
                <w:sz w:val="24"/>
                <w:szCs w:val="24"/>
              </w:rPr>
              <w:fldChar w:fldCharType="separate"/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sz w:val="24"/>
                <w:szCs w:val="24"/>
              </w:rPr>
              <w:fldChar w:fldCharType="end"/>
            </w:r>
            <w:r w:rsidRPr="0021394A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         </w:t>
            </w:r>
          </w:p>
          <w:p w14:paraId="16DA0181" w14:textId="77777777" w:rsidR="00DD73A8" w:rsidRDefault="00DD73A8" w:rsidP="007E2D0B">
            <w:pPr>
              <w:spacing w:before="120" w:after="120"/>
              <w:outlineLvl w:val="1"/>
              <w:rPr>
                <w:rFonts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Potential speakers: </w:t>
            </w:r>
          </w:p>
          <w:p w14:paraId="265EED15" w14:textId="5D60503F" w:rsidR="007E2D0B" w:rsidRPr="00D7558D" w:rsidRDefault="00981C32" w:rsidP="007E2D0B">
            <w:pPr>
              <w:spacing w:before="120" w:after="120"/>
              <w:outlineLvl w:val="1"/>
              <w:rPr>
                <w:rFonts w:cs="Times New Roman"/>
                <w:iCs/>
                <w:sz w:val="24"/>
                <w:szCs w:val="24"/>
              </w:rPr>
            </w:pPr>
            <w:r w:rsidRPr="00D27616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7616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D27616">
              <w:rPr>
                <w:rFonts w:cs="Times New Roman"/>
                <w:sz w:val="24"/>
                <w:szCs w:val="24"/>
              </w:rPr>
            </w:r>
            <w:r w:rsidRPr="00D27616">
              <w:rPr>
                <w:rFonts w:cs="Times New Roman"/>
                <w:sz w:val="24"/>
                <w:szCs w:val="24"/>
              </w:rPr>
              <w:fldChar w:fldCharType="separate"/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noProof/>
                <w:sz w:val="24"/>
                <w:szCs w:val="24"/>
              </w:rPr>
              <w:t> </w:t>
            </w:r>
            <w:r w:rsidRPr="00D27616">
              <w:rPr>
                <w:rFonts w:cs="Times New Roman"/>
                <w:sz w:val="24"/>
                <w:szCs w:val="24"/>
              </w:rPr>
              <w:fldChar w:fldCharType="end"/>
            </w:r>
            <w:r w:rsidR="00AB4A37">
              <w:rPr>
                <w:rFonts w:cs="Times New Roman"/>
                <w:sz w:val="24"/>
                <w:szCs w:val="24"/>
              </w:rPr>
              <w:t xml:space="preserve"> </w:t>
            </w:r>
            <w:r w:rsidR="00AB4A37" w:rsidRPr="006A4C02">
              <w:rPr>
                <w:rFonts w:cs="Times New Roman"/>
                <w:i/>
                <w:color w:val="2E74B5"/>
                <w:sz w:val="24"/>
                <w:szCs w:val="24"/>
              </w:rPr>
              <w:t>[</w:t>
            </w:r>
            <w:r w:rsidR="00AB4A37">
              <w:rPr>
                <w:rFonts w:cs="Times New Roman"/>
                <w:i/>
                <w:color w:val="2E74B5"/>
                <w:sz w:val="24"/>
                <w:szCs w:val="24"/>
              </w:rPr>
              <w:t xml:space="preserve">Please </w:t>
            </w:r>
            <w:r w:rsidR="00AB4A37" w:rsidRPr="006A4C02">
              <w:rPr>
                <w:rFonts w:cs="Times New Roman"/>
                <w:i/>
                <w:color w:val="2E74B5" w:themeColor="accent5" w:themeShade="BF"/>
                <w:sz w:val="24"/>
                <w:szCs w:val="24"/>
              </w:rPr>
              <w:t xml:space="preserve">provide </w:t>
            </w:r>
            <w:r w:rsidR="00AB4A37">
              <w:rPr>
                <w:rFonts w:cs="Times New Roman"/>
                <w:i/>
                <w:color w:val="2E74B5" w:themeColor="accent5" w:themeShade="BF"/>
                <w:sz w:val="24"/>
                <w:szCs w:val="24"/>
              </w:rPr>
              <w:t>the name</w:t>
            </w:r>
            <w:r w:rsidR="00264633">
              <w:rPr>
                <w:rFonts w:cs="Times New Roman"/>
                <w:i/>
                <w:color w:val="2E74B5" w:themeColor="accent5" w:themeShade="BF"/>
                <w:sz w:val="24"/>
                <w:szCs w:val="24"/>
              </w:rPr>
              <w:t>s</w:t>
            </w:r>
            <w:r w:rsidR="00AB4A37">
              <w:rPr>
                <w:rFonts w:cs="Times New Roman"/>
                <w:i/>
                <w:color w:val="2E74B5" w:themeColor="accent5" w:themeShade="BF"/>
                <w:sz w:val="24"/>
                <w:szCs w:val="24"/>
              </w:rPr>
              <w:t xml:space="preserve"> </w:t>
            </w:r>
            <w:r w:rsidR="00137BA4">
              <w:rPr>
                <w:rFonts w:cs="Times New Roman"/>
                <w:i/>
                <w:color w:val="2E74B5" w:themeColor="accent5" w:themeShade="BF"/>
                <w:sz w:val="24"/>
                <w:szCs w:val="24"/>
              </w:rPr>
              <w:t xml:space="preserve">of the </w:t>
            </w:r>
            <w:r w:rsidR="009A7CCD">
              <w:rPr>
                <w:rFonts w:cs="Times New Roman"/>
                <w:i/>
                <w:color w:val="2E74B5" w:themeColor="accent5" w:themeShade="BF"/>
                <w:sz w:val="24"/>
                <w:szCs w:val="24"/>
              </w:rPr>
              <w:t>countries or agencies if you do not have the names of the speakers</w:t>
            </w:r>
            <w:r w:rsidR="00AB4A37" w:rsidRPr="00AB5282">
              <w:rPr>
                <w:rFonts w:cs="Times New Roman"/>
                <w:i/>
                <w:color w:val="4472C4" w:themeColor="accent1"/>
                <w:sz w:val="24"/>
                <w:szCs w:val="24"/>
              </w:rPr>
              <w:t>]</w:t>
            </w:r>
          </w:p>
        </w:tc>
      </w:tr>
    </w:tbl>
    <w:p w14:paraId="16D8038D" w14:textId="77777777" w:rsidR="005903BC" w:rsidRDefault="005903BC" w:rsidP="0028436E">
      <w:pPr>
        <w:spacing w:after="360"/>
        <w:rPr>
          <w:rFonts w:ascii="Times New Roman" w:hAnsi="Times New Roman" w:cs="Times New Roman"/>
          <w:iCs/>
          <w:sz w:val="24"/>
          <w:szCs w:val="24"/>
        </w:rPr>
      </w:pPr>
    </w:p>
    <w:p w14:paraId="2928B016" w14:textId="77777777" w:rsidR="009104EC" w:rsidRPr="006A4C02" w:rsidRDefault="009104EC" w:rsidP="0028436E">
      <w:pPr>
        <w:spacing w:after="360"/>
        <w:rPr>
          <w:rFonts w:ascii="Times New Roman" w:hAnsi="Times New Roman" w:cs="Times New Roman"/>
          <w:b/>
          <w:bCs/>
          <w:iCs/>
          <w:vanish/>
          <w:sz w:val="24"/>
          <w:szCs w:val="24"/>
          <w:specVanish/>
        </w:rPr>
      </w:pPr>
    </w:p>
    <w:p w14:paraId="5908738F" w14:textId="1B42608F" w:rsidR="00C64554" w:rsidRDefault="00B962D4" w:rsidP="00B962D4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Role of the </w:t>
      </w:r>
      <w:r w:rsidR="00220EEC">
        <w:rPr>
          <w:rFonts w:ascii="Times New Roman" w:hAnsi="Times New Roman" w:cs="Times New Roman"/>
          <w:b/>
          <w:bCs/>
          <w:sz w:val="24"/>
          <w:szCs w:val="24"/>
        </w:rPr>
        <w:t>organizer</w:t>
      </w:r>
      <w:r w:rsidR="00DC7FF4">
        <w:rPr>
          <w:rFonts w:ascii="Times New Roman" w:hAnsi="Times New Roman" w:cs="Times New Roman"/>
          <w:b/>
          <w:bCs/>
          <w:sz w:val="24"/>
          <w:szCs w:val="24"/>
        </w:rPr>
        <w:t>(s)</w:t>
      </w:r>
      <w:r w:rsidR="00220EE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E31D43" w14:textId="099E0FCC" w:rsidR="009140E1" w:rsidRPr="00D7558D" w:rsidRDefault="00E0602A" w:rsidP="00B962D4">
      <w:pPr>
        <w:spacing w:after="160" w:line="259" w:lineRule="auto"/>
        <w:rPr>
          <w:rFonts w:ascii="Times New Roman" w:hAnsi="Times New Roman" w:cs="Times New Roman"/>
          <w:szCs w:val="22"/>
        </w:rPr>
      </w:pPr>
      <w:r w:rsidRPr="00D7558D">
        <w:rPr>
          <w:rFonts w:ascii="Times New Roman" w:hAnsi="Times New Roman" w:cs="Times New Roman"/>
          <w:szCs w:val="22"/>
        </w:rPr>
        <w:t xml:space="preserve">The organization of side-events is under the responsibility of the organizer(s). This includes the </w:t>
      </w:r>
      <w:r w:rsidR="005D377C" w:rsidRPr="00D7558D">
        <w:rPr>
          <w:rFonts w:ascii="Times New Roman" w:hAnsi="Times New Roman" w:cs="Times New Roman"/>
          <w:szCs w:val="22"/>
        </w:rPr>
        <w:t>choice and management</w:t>
      </w:r>
      <w:r w:rsidRPr="00D7558D">
        <w:rPr>
          <w:rFonts w:ascii="Times New Roman" w:hAnsi="Times New Roman" w:cs="Times New Roman"/>
          <w:szCs w:val="22"/>
        </w:rPr>
        <w:t xml:space="preserve"> of the meeting platform, </w:t>
      </w:r>
      <w:r w:rsidR="007972ED" w:rsidRPr="00D7558D">
        <w:rPr>
          <w:rFonts w:ascii="Times New Roman" w:hAnsi="Times New Roman" w:cs="Times New Roman"/>
          <w:szCs w:val="22"/>
        </w:rPr>
        <w:t xml:space="preserve">the development of the agenda, </w:t>
      </w:r>
      <w:r w:rsidRPr="00D7558D">
        <w:rPr>
          <w:rFonts w:ascii="Times New Roman" w:hAnsi="Times New Roman" w:cs="Times New Roman"/>
          <w:szCs w:val="22"/>
        </w:rPr>
        <w:t xml:space="preserve">the identification </w:t>
      </w:r>
      <w:r w:rsidR="002C6B71">
        <w:rPr>
          <w:rFonts w:ascii="Times New Roman" w:hAnsi="Times New Roman" w:cs="Times New Roman"/>
          <w:szCs w:val="22"/>
        </w:rPr>
        <w:t>of the</w:t>
      </w:r>
      <w:r w:rsidR="009E0824" w:rsidRPr="00D7558D">
        <w:rPr>
          <w:rFonts w:ascii="Times New Roman" w:hAnsi="Times New Roman" w:cs="Times New Roman"/>
          <w:szCs w:val="22"/>
        </w:rPr>
        <w:t xml:space="preserve"> speakers, </w:t>
      </w:r>
      <w:r w:rsidR="00C0152B" w:rsidRPr="00D7558D">
        <w:rPr>
          <w:rFonts w:ascii="Times New Roman" w:hAnsi="Times New Roman" w:cs="Times New Roman"/>
          <w:szCs w:val="22"/>
        </w:rPr>
        <w:t xml:space="preserve">and the </w:t>
      </w:r>
      <w:r w:rsidR="00FB22CF" w:rsidRPr="00D7558D">
        <w:rPr>
          <w:rFonts w:ascii="Times New Roman" w:hAnsi="Times New Roman" w:cs="Times New Roman"/>
          <w:szCs w:val="22"/>
        </w:rPr>
        <w:t xml:space="preserve">possible </w:t>
      </w:r>
      <w:r w:rsidR="00386AC2" w:rsidRPr="00D7558D">
        <w:rPr>
          <w:rFonts w:ascii="Times New Roman" w:hAnsi="Times New Roman" w:cs="Times New Roman"/>
          <w:szCs w:val="22"/>
        </w:rPr>
        <w:t>provision of interpretation.</w:t>
      </w:r>
      <w:r w:rsidR="006F5B79" w:rsidRPr="00D7558D">
        <w:rPr>
          <w:rFonts w:ascii="Times New Roman" w:hAnsi="Times New Roman" w:cs="Times New Roman"/>
          <w:szCs w:val="22"/>
        </w:rPr>
        <w:t xml:space="preserve"> </w:t>
      </w:r>
    </w:p>
    <w:p w14:paraId="0390A7C0" w14:textId="32DBC57B" w:rsidR="00ED4834" w:rsidRPr="00D7558D" w:rsidRDefault="009140E1" w:rsidP="00D7558D">
      <w:pPr>
        <w:spacing w:after="0" w:line="259" w:lineRule="auto"/>
        <w:rPr>
          <w:rFonts w:ascii="Times New Roman" w:hAnsi="Times New Roman" w:cs="Times New Roman"/>
          <w:szCs w:val="22"/>
        </w:rPr>
      </w:pPr>
      <w:r w:rsidRPr="00D7558D">
        <w:rPr>
          <w:rFonts w:ascii="Times New Roman" w:hAnsi="Times New Roman" w:cs="Times New Roman"/>
          <w:szCs w:val="22"/>
        </w:rPr>
        <w:t>Following the confirmation of the date and time of the side-event, organizers will be requested to su</w:t>
      </w:r>
      <w:r w:rsidR="00ED4834" w:rsidRPr="00D7558D">
        <w:rPr>
          <w:rFonts w:ascii="Times New Roman" w:hAnsi="Times New Roman" w:cs="Times New Roman"/>
          <w:szCs w:val="22"/>
        </w:rPr>
        <w:t>bmit the following to ESCAP</w:t>
      </w:r>
      <w:r w:rsidR="00784D78">
        <w:rPr>
          <w:rFonts w:ascii="Times New Roman" w:hAnsi="Times New Roman" w:cs="Times New Roman"/>
          <w:szCs w:val="22"/>
        </w:rPr>
        <w:t xml:space="preserve"> Secretariat</w:t>
      </w:r>
      <w:r w:rsidR="00ED4834" w:rsidRPr="00D7558D">
        <w:rPr>
          <w:rFonts w:ascii="Times New Roman" w:hAnsi="Times New Roman" w:cs="Times New Roman"/>
          <w:szCs w:val="22"/>
        </w:rPr>
        <w:t>:</w:t>
      </w:r>
    </w:p>
    <w:p w14:paraId="0EF61351" w14:textId="40FDC99F" w:rsidR="00864300" w:rsidRPr="00D7558D" w:rsidRDefault="00ED4834" w:rsidP="00ED4834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Cs w:val="22"/>
        </w:rPr>
      </w:pPr>
      <w:r w:rsidRPr="00D7558D">
        <w:rPr>
          <w:rFonts w:ascii="Times New Roman" w:hAnsi="Times New Roman" w:cs="Times New Roman"/>
          <w:szCs w:val="22"/>
        </w:rPr>
        <w:t>L</w:t>
      </w:r>
      <w:r w:rsidR="003C0657" w:rsidRPr="00D7558D">
        <w:rPr>
          <w:rFonts w:ascii="Times New Roman" w:hAnsi="Times New Roman" w:cs="Times New Roman"/>
          <w:szCs w:val="22"/>
        </w:rPr>
        <w:t xml:space="preserve">ink </w:t>
      </w:r>
      <w:r w:rsidRPr="00D7558D">
        <w:rPr>
          <w:rFonts w:ascii="Times New Roman" w:hAnsi="Times New Roman" w:cs="Times New Roman"/>
          <w:szCs w:val="22"/>
        </w:rPr>
        <w:t xml:space="preserve">to the </w:t>
      </w:r>
      <w:r w:rsidR="00864300" w:rsidRPr="00D7558D">
        <w:rPr>
          <w:rFonts w:ascii="Times New Roman" w:hAnsi="Times New Roman" w:cs="Times New Roman"/>
          <w:szCs w:val="22"/>
        </w:rPr>
        <w:t>meeting</w:t>
      </w:r>
      <w:r w:rsidR="00FF37FF" w:rsidRPr="00D7558D">
        <w:rPr>
          <w:rFonts w:ascii="Times New Roman" w:hAnsi="Times New Roman" w:cs="Times New Roman"/>
          <w:szCs w:val="22"/>
        </w:rPr>
        <w:t xml:space="preserve"> or </w:t>
      </w:r>
      <w:r w:rsidR="00973504">
        <w:rPr>
          <w:rFonts w:ascii="Times New Roman" w:hAnsi="Times New Roman" w:cs="Times New Roman"/>
          <w:szCs w:val="22"/>
        </w:rPr>
        <w:t>to the</w:t>
      </w:r>
      <w:r w:rsidR="00FF37FF" w:rsidRPr="00D7558D">
        <w:rPr>
          <w:rFonts w:ascii="Times New Roman" w:hAnsi="Times New Roman" w:cs="Times New Roman"/>
          <w:szCs w:val="22"/>
        </w:rPr>
        <w:t xml:space="preserve"> registration</w:t>
      </w:r>
      <w:r w:rsidR="00973504">
        <w:rPr>
          <w:rFonts w:ascii="Times New Roman" w:hAnsi="Times New Roman" w:cs="Times New Roman"/>
          <w:szCs w:val="22"/>
        </w:rPr>
        <w:t xml:space="preserve"> page</w:t>
      </w:r>
      <w:r w:rsidR="00FF37FF" w:rsidRPr="00D7558D">
        <w:rPr>
          <w:rFonts w:ascii="Times New Roman" w:hAnsi="Times New Roman" w:cs="Times New Roman"/>
          <w:szCs w:val="22"/>
        </w:rPr>
        <w:t xml:space="preserve"> for the event</w:t>
      </w:r>
      <w:r w:rsidR="008C1546" w:rsidRPr="00D7558D">
        <w:rPr>
          <w:rFonts w:ascii="Times New Roman" w:hAnsi="Times New Roman" w:cs="Times New Roman"/>
          <w:szCs w:val="22"/>
        </w:rPr>
        <w:t>.</w:t>
      </w:r>
    </w:p>
    <w:p w14:paraId="7F9B8CB6" w14:textId="320C5CBC" w:rsidR="008C1546" w:rsidRPr="00D7558D" w:rsidRDefault="00864300" w:rsidP="00ED4834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Cs w:val="22"/>
        </w:rPr>
      </w:pPr>
      <w:r w:rsidRPr="00D7558D">
        <w:rPr>
          <w:rFonts w:ascii="Times New Roman" w:hAnsi="Times New Roman" w:cs="Times New Roman"/>
          <w:szCs w:val="22"/>
        </w:rPr>
        <w:t xml:space="preserve">Flyer </w:t>
      </w:r>
      <w:r w:rsidR="00973504">
        <w:rPr>
          <w:rFonts w:ascii="Times New Roman" w:hAnsi="Times New Roman" w:cs="Times New Roman"/>
          <w:szCs w:val="22"/>
        </w:rPr>
        <w:t>of</w:t>
      </w:r>
      <w:r w:rsidRPr="00D7558D">
        <w:rPr>
          <w:rFonts w:ascii="Times New Roman" w:hAnsi="Times New Roman" w:cs="Times New Roman"/>
          <w:szCs w:val="22"/>
        </w:rPr>
        <w:t xml:space="preserve"> the side-event</w:t>
      </w:r>
      <w:r w:rsidR="008C1546" w:rsidRPr="00D7558D">
        <w:rPr>
          <w:rFonts w:ascii="Times New Roman" w:hAnsi="Times New Roman" w:cs="Times New Roman"/>
          <w:szCs w:val="22"/>
        </w:rPr>
        <w:t>.</w:t>
      </w:r>
    </w:p>
    <w:p w14:paraId="2C065D07" w14:textId="3558C364" w:rsidR="00E0602A" w:rsidRPr="00D7558D" w:rsidRDefault="008C1546" w:rsidP="002B0DBC">
      <w:pPr>
        <w:spacing w:after="160" w:line="259" w:lineRule="auto"/>
        <w:rPr>
          <w:rFonts w:ascii="Times New Roman" w:hAnsi="Times New Roman" w:cs="Times New Roman"/>
          <w:szCs w:val="22"/>
        </w:rPr>
      </w:pPr>
      <w:r w:rsidRPr="00D7558D">
        <w:rPr>
          <w:rFonts w:ascii="Times New Roman" w:hAnsi="Times New Roman" w:cs="Times New Roman"/>
          <w:szCs w:val="22"/>
        </w:rPr>
        <w:t>They will also be</w:t>
      </w:r>
      <w:r w:rsidR="006F5B79" w:rsidRPr="00D7558D">
        <w:rPr>
          <w:rFonts w:ascii="Times New Roman" w:hAnsi="Times New Roman" w:cs="Times New Roman"/>
          <w:szCs w:val="22"/>
        </w:rPr>
        <w:t xml:space="preserve"> encouraged to promote their side-event</w:t>
      </w:r>
      <w:r w:rsidR="009E0EAD" w:rsidRPr="00D7558D">
        <w:rPr>
          <w:rFonts w:ascii="Times New Roman" w:hAnsi="Times New Roman" w:cs="Times New Roman"/>
          <w:szCs w:val="22"/>
        </w:rPr>
        <w:t xml:space="preserve"> </w:t>
      </w:r>
      <w:r w:rsidR="00F90AC9" w:rsidRPr="00D7558D">
        <w:rPr>
          <w:rFonts w:ascii="Times New Roman" w:hAnsi="Times New Roman" w:cs="Times New Roman"/>
          <w:szCs w:val="22"/>
        </w:rPr>
        <w:t>with</w:t>
      </w:r>
      <w:r w:rsidR="00756116" w:rsidRPr="00D7558D">
        <w:rPr>
          <w:rFonts w:ascii="Times New Roman" w:hAnsi="Times New Roman" w:cs="Times New Roman"/>
          <w:szCs w:val="22"/>
        </w:rPr>
        <w:t>in</w:t>
      </w:r>
      <w:r w:rsidR="009E0EAD" w:rsidRPr="00D7558D">
        <w:rPr>
          <w:rFonts w:ascii="Times New Roman" w:hAnsi="Times New Roman" w:cs="Times New Roman"/>
          <w:szCs w:val="22"/>
        </w:rPr>
        <w:t xml:space="preserve"> their communication channels.</w:t>
      </w:r>
    </w:p>
    <w:p w14:paraId="4A940A4B" w14:textId="72A0D293" w:rsidR="009E0EAD" w:rsidRDefault="009E0EAD" w:rsidP="00B962D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7558D">
        <w:rPr>
          <w:rFonts w:ascii="Times New Roman" w:hAnsi="Times New Roman" w:cs="Times New Roman"/>
          <w:b/>
          <w:bCs/>
          <w:sz w:val="24"/>
          <w:szCs w:val="24"/>
        </w:rPr>
        <w:t xml:space="preserve">Role of </w:t>
      </w:r>
      <w:r w:rsidR="003F5665">
        <w:rPr>
          <w:rFonts w:ascii="Times New Roman" w:hAnsi="Times New Roman" w:cs="Times New Roman"/>
          <w:b/>
          <w:bCs/>
          <w:sz w:val="24"/>
          <w:szCs w:val="24"/>
        </w:rPr>
        <w:t>the Secretariat</w:t>
      </w:r>
      <w:r w:rsidR="006357BC">
        <w:rPr>
          <w:rFonts w:ascii="Times New Roman" w:hAnsi="Times New Roman" w:cs="Times New Roman"/>
          <w:b/>
          <w:bCs/>
          <w:sz w:val="24"/>
          <w:szCs w:val="24"/>
        </w:rPr>
        <w:t xml:space="preserve"> (ESCAP)</w:t>
      </w:r>
      <w:r w:rsidRPr="00D7558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4DD64" w14:textId="27B81EC5" w:rsidR="00423413" w:rsidRDefault="00784D78">
      <w:pPr>
        <w:spacing w:after="160" w:line="259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The Secretariat (ESCAP)</w:t>
      </w:r>
      <w:r w:rsidR="001D6D30" w:rsidRPr="00D7558D">
        <w:rPr>
          <w:rFonts w:ascii="Times New Roman" w:hAnsi="Times New Roman" w:cs="Times New Roman"/>
          <w:szCs w:val="22"/>
        </w:rPr>
        <w:t xml:space="preserve"> will </w:t>
      </w:r>
      <w:r w:rsidR="003C0657" w:rsidRPr="00D7558D">
        <w:rPr>
          <w:rFonts w:ascii="Times New Roman" w:hAnsi="Times New Roman" w:cs="Times New Roman"/>
          <w:szCs w:val="22"/>
        </w:rPr>
        <w:t>centralize the regis</w:t>
      </w:r>
      <w:r w:rsidR="00C17399" w:rsidRPr="00D7558D">
        <w:rPr>
          <w:rFonts w:ascii="Times New Roman" w:hAnsi="Times New Roman" w:cs="Times New Roman"/>
          <w:szCs w:val="22"/>
        </w:rPr>
        <w:t xml:space="preserve">tration to the side-events on its website and </w:t>
      </w:r>
      <w:r w:rsidR="00E17F3B" w:rsidRPr="00D7558D">
        <w:rPr>
          <w:rFonts w:ascii="Times New Roman" w:hAnsi="Times New Roman" w:cs="Times New Roman"/>
          <w:szCs w:val="22"/>
        </w:rPr>
        <w:t xml:space="preserve">promote them </w:t>
      </w:r>
      <w:r w:rsidR="00756116" w:rsidRPr="00D7558D">
        <w:rPr>
          <w:rFonts w:ascii="Times New Roman" w:hAnsi="Times New Roman" w:cs="Times New Roman"/>
          <w:szCs w:val="22"/>
        </w:rPr>
        <w:t>with the</w:t>
      </w:r>
      <w:r w:rsidR="00D66DA0" w:rsidRPr="00D7558D">
        <w:rPr>
          <w:rFonts w:ascii="Times New Roman" w:hAnsi="Times New Roman" w:cs="Times New Roman"/>
          <w:szCs w:val="22"/>
        </w:rPr>
        <w:t xml:space="preserve"> Ministerial Conference. </w:t>
      </w:r>
    </w:p>
    <w:p w14:paraId="5A8B5F8D" w14:textId="77777777" w:rsidR="00696923" w:rsidRPr="00D7558D" w:rsidRDefault="00696923" w:rsidP="00D7558D">
      <w:pPr>
        <w:spacing w:after="160" w:line="259" w:lineRule="auto"/>
        <w:rPr>
          <w:rFonts w:ascii="Times New Roman" w:hAnsi="Times New Roman" w:cs="Times New Roman"/>
          <w:szCs w:val="22"/>
          <w:cs/>
        </w:rPr>
      </w:pPr>
    </w:p>
    <w:sectPr w:rsidR="00696923" w:rsidRPr="00D7558D" w:rsidSect="00D7558D">
      <w:footerReference w:type="default" r:id="rId16"/>
      <w:headerReference w:type="first" r:id="rId17"/>
      <w:pgSz w:w="12240" w:h="15840"/>
      <w:pgMar w:top="1080" w:right="1170" w:bottom="270" w:left="1260" w:header="450" w:footer="1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ECD9" w14:textId="77777777" w:rsidR="00320101" w:rsidRDefault="00320101" w:rsidP="00187EB9">
      <w:pPr>
        <w:spacing w:after="0" w:line="240" w:lineRule="auto"/>
      </w:pPr>
      <w:r>
        <w:separator/>
      </w:r>
    </w:p>
  </w:endnote>
  <w:endnote w:type="continuationSeparator" w:id="0">
    <w:p w14:paraId="41FB6AAD" w14:textId="77777777" w:rsidR="00320101" w:rsidRDefault="00320101" w:rsidP="00187EB9">
      <w:pPr>
        <w:spacing w:after="0" w:line="240" w:lineRule="auto"/>
      </w:pPr>
      <w:r>
        <w:continuationSeparator/>
      </w:r>
    </w:p>
  </w:endnote>
  <w:endnote w:type="continuationNotice" w:id="1">
    <w:p w14:paraId="3B0FDC32" w14:textId="77777777" w:rsidR="00320101" w:rsidRDefault="003201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61287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3701E18" w14:textId="0D070E2F" w:rsidR="0097263A" w:rsidRPr="0097263A" w:rsidRDefault="0097263A">
        <w:pPr>
          <w:pStyle w:val="Footer"/>
          <w:jc w:val="right"/>
          <w:rPr>
            <w:sz w:val="20"/>
            <w:szCs w:val="20"/>
          </w:rPr>
        </w:pPr>
        <w:r w:rsidRPr="0097263A">
          <w:rPr>
            <w:sz w:val="20"/>
            <w:szCs w:val="20"/>
          </w:rPr>
          <w:fldChar w:fldCharType="begin"/>
        </w:r>
        <w:r w:rsidRPr="0097263A">
          <w:rPr>
            <w:sz w:val="20"/>
            <w:szCs w:val="20"/>
          </w:rPr>
          <w:instrText xml:space="preserve"> PAGE   \* MERGEFORMAT </w:instrText>
        </w:r>
        <w:r w:rsidRPr="0097263A">
          <w:rPr>
            <w:sz w:val="20"/>
            <w:szCs w:val="20"/>
          </w:rPr>
          <w:fldChar w:fldCharType="separate"/>
        </w:r>
        <w:r w:rsidRPr="0097263A">
          <w:rPr>
            <w:noProof/>
            <w:sz w:val="20"/>
            <w:szCs w:val="20"/>
          </w:rPr>
          <w:t>2</w:t>
        </w:r>
        <w:r w:rsidRPr="0097263A">
          <w:rPr>
            <w:noProof/>
            <w:sz w:val="20"/>
            <w:szCs w:val="20"/>
          </w:rPr>
          <w:fldChar w:fldCharType="end"/>
        </w:r>
      </w:p>
    </w:sdtContent>
  </w:sdt>
  <w:p w14:paraId="5F57810E" w14:textId="77777777" w:rsidR="0097263A" w:rsidRPr="0097263A" w:rsidRDefault="0097263A" w:rsidP="0097263A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B069" w14:textId="77777777" w:rsidR="00320101" w:rsidRDefault="00320101" w:rsidP="00187EB9">
      <w:pPr>
        <w:spacing w:after="0" w:line="240" w:lineRule="auto"/>
      </w:pPr>
      <w:r>
        <w:separator/>
      </w:r>
    </w:p>
  </w:footnote>
  <w:footnote w:type="continuationSeparator" w:id="0">
    <w:p w14:paraId="37270557" w14:textId="77777777" w:rsidR="00320101" w:rsidRDefault="00320101" w:rsidP="00187EB9">
      <w:pPr>
        <w:spacing w:after="0" w:line="240" w:lineRule="auto"/>
      </w:pPr>
      <w:r>
        <w:continuationSeparator/>
      </w:r>
    </w:p>
  </w:footnote>
  <w:footnote w:type="continuationNotice" w:id="1">
    <w:p w14:paraId="232963FA" w14:textId="77777777" w:rsidR="00320101" w:rsidRDefault="003201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FC3B" w14:textId="3C89408A" w:rsidR="00BB6A17" w:rsidRDefault="005903BC">
    <w:pPr>
      <w:pStyle w:val="Header"/>
    </w:pPr>
    <w:r w:rsidRPr="006A4C02">
      <w:rPr>
        <w:rFonts w:ascii="Times New Roman" w:hAnsi="Times New Roman" w:cs="Times New Roman"/>
        <w:b/>
        <w:noProof/>
        <w:color w:val="000000"/>
        <w:szCs w:val="22"/>
        <w:bdr w:val="none" w:sz="0" w:space="0" w:color="auto" w:frame="1"/>
      </w:rPr>
      <w:drawing>
        <wp:inline distT="0" distB="0" distL="0" distR="0" wp14:anchorId="787DC652" wp14:editId="0C2E2FFA">
          <wp:extent cx="6124575" cy="863600"/>
          <wp:effectExtent l="0" t="0" r="9525" b="0"/>
          <wp:docPr id="4" name="Picture 4" descr="thumbnail_image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umbnail_image0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540F"/>
    <w:multiLevelType w:val="hybridMultilevel"/>
    <w:tmpl w:val="0F3C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5660"/>
    <w:multiLevelType w:val="hybridMultilevel"/>
    <w:tmpl w:val="BC90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D5F76"/>
    <w:multiLevelType w:val="hybridMultilevel"/>
    <w:tmpl w:val="FD04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F18E6"/>
    <w:multiLevelType w:val="hybridMultilevel"/>
    <w:tmpl w:val="5A8AD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8374F"/>
    <w:multiLevelType w:val="multilevel"/>
    <w:tmpl w:val="267E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56D37"/>
    <w:multiLevelType w:val="hybridMultilevel"/>
    <w:tmpl w:val="45A4F4C4"/>
    <w:lvl w:ilvl="0" w:tplc="6CEAAF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D04FB"/>
    <w:multiLevelType w:val="hybridMultilevel"/>
    <w:tmpl w:val="1DC47008"/>
    <w:lvl w:ilvl="0" w:tplc="91249DDA">
      <w:start w:val="1"/>
      <w:numFmt w:val="decimal"/>
      <w:lvlText w:val="%1)"/>
      <w:lvlJc w:val="left"/>
      <w:pPr>
        <w:ind w:left="450" w:hanging="360"/>
      </w:pPr>
      <w:rPr>
        <w:rFonts w:eastAsia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E422F47"/>
    <w:multiLevelType w:val="hybridMultilevel"/>
    <w:tmpl w:val="0480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F353D"/>
    <w:multiLevelType w:val="multilevel"/>
    <w:tmpl w:val="4FFE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0300B36"/>
    <w:multiLevelType w:val="hybridMultilevel"/>
    <w:tmpl w:val="EDDCB1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46845"/>
    <w:multiLevelType w:val="hybridMultilevel"/>
    <w:tmpl w:val="29866BC4"/>
    <w:lvl w:ilvl="0" w:tplc="1F682142">
      <w:start w:val="1"/>
      <w:numFmt w:val="upperLetter"/>
      <w:lvlText w:val="%1."/>
      <w:lvlJc w:val="left"/>
      <w:pPr>
        <w:ind w:left="-2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8" w:hanging="360"/>
      </w:pPr>
    </w:lvl>
    <w:lvl w:ilvl="2" w:tplc="0409001B" w:tentative="1">
      <w:start w:val="1"/>
      <w:numFmt w:val="lowerRoman"/>
      <w:lvlText w:val="%3."/>
      <w:lvlJc w:val="right"/>
      <w:pPr>
        <w:ind w:left="1238" w:hanging="180"/>
      </w:pPr>
    </w:lvl>
    <w:lvl w:ilvl="3" w:tplc="0409000F" w:tentative="1">
      <w:start w:val="1"/>
      <w:numFmt w:val="decimal"/>
      <w:lvlText w:val="%4."/>
      <w:lvlJc w:val="left"/>
      <w:pPr>
        <w:ind w:left="1958" w:hanging="360"/>
      </w:pPr>
    </w:lvl>
    <w:lvl w:ilvl="4" w:tplc="04090019" w:tentative="1">
      <w:start w:val="1"/>
      <w:numFmt w:val="lowerLetter"/>
      <w:lvlText w:val="%5."/>
      <w:lvlJc w:val="left"/>
      <w:pPr>
        <w:ind w:left="2678" w:hanging="360"/>
      </w:pPr>
    </w:lvl>
    <w:lvl w:ilvl="5" w:tplc="0409001B" w:tentative="1">
      <w:start w:val="1"/>
      <w:numFmt w:val="lowerRoman"/>
      <w:lvlText w:val="%6."/>
      <w:lvlJc w:val="right"/>
      <w:pPr>
        <w:ind w:left="3398" w:hanging="180"/>
      </w:pPr>
    </w:lvl>
    <w:lvl w:ilvl="6" w:tplc="0409000F" w:tentative="1">
      <w:start w:val="1"/>
      <w:numFmt w:val="decimal"/>
      <w:lvlText w:val="%7."/>
      <w:lvlJc w:val="left"/>
      <w:pPr>
        <w:ind w:left="4118" w:hanging="360"/>
      </w:pPr>
    </w:lvl>
    <w:lvl w:ilvl="7" w:tplc="04090019" w:tentative="1">
      <w:start w:val="1"/>
      <w:numFmt w:val="lowerLetter"/>
      <w:lvlText w:val="%8."/>
      <w:lvlJc w:val="left"/>
      <w:pPr>
        <w:ind w:left="4838" w:hanging="360"/>
      </w:pPr>
    </w:lvl>
    <w:lvl w:ilvl="8" w:tplc="0409001B" w:tentative="1">
      <w:start w:val="1"/>
      <w:numFmt w:val="lowerRoman"/>
      <w:lvlText w:val="%9."/>
      <w:lvlJc w:val="right"/>
      <w:pPr>
        <w:ind w:left="5558" w:hanging="180"/>
      </w:pPr>
    </w:lvl>
  </w:abstractNum>
  <w:abstractNum w:abstractNumId="11" w15:restartNumberingAfterBreak="0">
    <w:nsid w:val="55393C77"/>
    <w:multiLevelType w:val="hybridMultilevel"/>
    <w:tmpl w:val="1924ED4E"/>
    <w:lvl w:ilvl="0" w:tplc="5534419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F2B85"/>
    <w:multiLevelType w:val="hybridMultilevel"/>
    <w:tmpl w:val="98929962"/>
    <w:lvl w:ilvl="0" w:tplc="FDE02BD0">
      <w:start w:val="1"/>
      <w:numFmt w:val="bullet"/>
      <w:lvlText w:val=""/>
      <w:lvlJc w:val="left"/>
      <w:pPr>
        <w:ind w:left="21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3" w15:restartNumberingAfterBreak="0">
    <w:nsid w:val="78AA7037"/>
    <w:multiLevelType w:val="hybridMultilevel"/>
    <w:tmpl w:val="66BE04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16AE0"/>
    <w:multiLevelType w:val="multilevel"/>
    <w:tmpl w:val="E922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3A35DF"/>
    <w:multiLevelType w:val="multilevel"/>
    <w:tmpl w:val="CFB8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7"/>
  </w:num>
  <w:num w:numId="8">
    <w:abstractNumId w:val="12"/>
  </w:num>
  <w:num w:numId="9">
    <w:abstractNumId w:val="1"/>
  </w:num>
  <w:num w:numId="10">
    <w:abstractNumId w:val="6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BA"/>
    <w:rsid w:val="0001253C"/>
    <w:rsid w:val="00014E60"/>
    <w:rsid w:val="00015868"/>
    <w:rsid w:val="000311F6"/>
    <w:rsid w:val="00052E45"/>
    <w:rsid w:val="000532D2"/>
    <w:rsid w:val="000538E2"/>
    <w:rsid w:val="000A2B68"/>
    <w:rsid w:val="000A4D1D"/>
    <w:rsid w:val="000B1FFD"/>
    <w:rsid w:val="000B7EE8"/>
    <w:rsid w:val="000C0769"/>
    <w:rsid w:val="000D0328"/>
    <w:rsid w:val="000D30B3"/>
    <w:rsid w:val="000D61C8"/>
    <w:rsid w:val="000D7E44"/>
    <w:rsid w:val="000E1601"/>
    <w:rsid w:val="000E2928"/>
    <w:rsid w:val="000E79EC"/>
    <w:rsid w:val="000F0832"/>
    <w:rsid w:val="000F0885"/>
    <w:rsid w:val="000F65E1"/>
    <w:rsid w:val="00107A1B"/>
    <w:rsid w:val="00114753"/>
    <w:rsid w:val="00121748"/>
    <w:rsid w:val="00126AF0"/>
    <w:rsid w:val="00126B2A"/>
    <w:rsid w:val="001343B5"/>
    <w:rsid w:val="001363C2"/>
    <w:rsid w:val="00137BA4"/>
    <w:rsid w:val="00140CEE"/>
    <w:rsid w:val="00164FB6"/>
    <w:rsid w:val="00186047"/>
    <w:rsid w:val="00187EB9"/>
    <w:rsid w:val="00194FE8"/>
    <w:rsid w:val="001A0319"/>
    <w:rsid w:val="001A2AB8"/>
    <w:rsid w:val="001B7B57"/>
    <w:rsid w:val="001C0A9C"/>
    <w:rsid w:val="001D479F"/>
    <w:rsid w:val="001D6D30"/>
    <w:rsid w:val="001E1F62"/>
    <w:rsid w:val="001F55E5"/>
    <w:rsid w:val="001F57E4"/>
    <w:rsid w:val="002045DD"/>
    <w:rsid w:val="00206D11"/>
    <w:rsid w:val="0021394A"/>
    <w:rsid w:val="00220EEC"/>
    <w:rsid w:val="0023497D"/>
    <w:rsid w:val="002365A2"/>
    <w:rsid w:val="00244A85"/>
    <w:rsid w:val="0025097B"/>
    <w:rsid w:val="002575E0"/>
    <w:rsid w:val="00264633"/>
    <w:rsid w:val="00274DF1"/>
    <w:rsid w:val="0028436E"/>
    <w:rsid w:val="0029688C"/>
    <w:rsid w:val="00296E1A"/>
    <w:rsid w:val="002A6BB5"/>
    <w:rsid w:val="002A6F83"/>
    <w:rsid w:val="002B0DBC"/>
    <w:rsid w:val="002C6016"/>
    <w:rsid w:val="002C6B71"/>
    <w:rsid w:val="002D00CA"/>
    <w:rsid w:val="002D5EDA"/>
    <w:rsid w:val="002D6C88"/>
    <w:rsid w:val="00302DCA"/>
    <w:rsid w:val="00302F5A"/>
    <w:rsid w:val="00313639"/>
    <w:rsid w:val="00320101"/>
    <w:rsid w:val="00322D48"/>
    <w:rsid w:val="00323F69"/>
    <w:rsid w:val="00327E9F"/>
    <w:rsid w:val="00330AC0"/>
    <w:rsid w:val="003334EF"/>
    <w:rsid w:val="00347F61"/>
    <w:rsid w:val="0035728C"/>
    <w:rsid w:val="00363080"/>
    <w:rsid w:val="00364890"/>
    <w:rsid w:val="00375813"/>
    <w:rsid w:val="00382447"/>
    <w:rsid w:val="00385A62"/>
    <w:rsid w:val="00386AC2"/>
    <w:rsid w:val="00390F58"/>
    <w:rsid w:val="0039303A"/>
    <w:rsid w:val="003C0657"/>
    <w:rsid w:val="003C28B0"/>
    <w:rsid w:val="003E61F0"/>
    <w:rsid w:val="003F5386"/>
    <w:rsid w:val="003F5665"/>
    <w:rsid w:val="003F755A"/>
    <w:rsid w:val="003F7582"/>
    <w:rsid w:val="003F7D14"/>
    <w:rsid w:val="00401FF0"/>
    <w:rsid w:val="0040492E"/>
    <w:rsid w:val="00423413"/>
    <w:rsid w:val="00437026"/>
    <w:rsid w:val="00444C4A"/>
    <w:rsid w:val="00445198"/>
    <w:rsid w:val="004454B8"/>
    <w:rsid w:val="0045154C"/>
    <w:rsid w:val="0045607A"/>
    <w:rsid w:val="00461867"/>
    <w:rsid w:val="00464495"/>
    <w:rsid w:val="00473D95"/>
    <w:rsid w:val="00480B33"/>
    <w:rsid w:val="004872B7"/>
    <w:rsid w:val="00491DE3"/>
    <w:rsid w:val="004955E0"/>
    <w:rsid w:val="004A1BEF"/>
    <w:rsid w:val="004A2BEA"/>
    <w:rsid w:val="004B1144"/>
    <w:rsid w:val="004B4C51"/>
    <w:rsid w:val="004C2E26"/>
    <w:rsid w:val="004D02F9"/>
    <w:rsid w:val="004D5F95"/>
    <w:rsid w:val="004E69F0"/>
    <w:rsid w:val="004E6C74"/>
    <w:rsid w:val="004F5A18"/>
    <w:rsid w:val="0052532A"/>
    <w:rsid w:val="00527438"/>
    <w:rsid w:val="005304AA"/>
    <w:rsid w:val="00551AC1"/>
    <w:rsid w:val="00563429"/>
    <w:rsid w:val="00567D11"/>
    <w:rsid w:val="005808E4"/>
    <w:rsid w:val="0058166C"/>
    <w:rsid w:val="00586381"/>
    <w:rsid w:val="005903BC"/>
    <w:rsid w:val="005A09E6"/>
    <w:rsid w:val="005A1FBE"/>
    <w:rsid w:val="005A72A2"/>
    <w:rsid w:val="005A7F3A"/>
    <w:rsid w:val="005C665D"/>
    <w:rsid w:val="005D377C"/>
    <w:rsid w:val="005E6C72"/>
    <w:rsid w:val="005F00FB"/>
    <w:rsid w:val="005F0526"/>
    <w:rsid w:val="005F2583"/>
    <w:rsid w:val="0060173E"/>
    <w:rsid w:val="00602694"/>
    <w:rsid w:val="006031EF"/>
    <w:rsid w:val="00603AB6"/>
    <w:rsid w:val="006055F7"/>
    <w:rsid w:val="0061543A"/>
    <w:rsid w:val="00625BF3"/>
    <w:rsid w:val="006357BC"/>
    <w:rsid w:val="0064131E"/>
    <w:rsid w:val="0065007E"/>
    <w:rsid w:val="0066286F"/>
    <w:rsid w:val="0066329C"/>
    <w:rsid w:val="00667148"/>
    <w:rsid w:val="00667413"/>
    <w:rsid w:val="006716D2"/>
    <w:rsid w:val="00673694"/>
    <w:rsid w:val="00674398"/>
    <w:rsid w:val="00685E2D"/>
    <w:rsid w:val="00693515"/>
    <w:rsid w:val="0069463A"/>
    <w:rsid w:val="00696923"/>
    <w:rsid w:val="006A172D"/>
    <w:rsid w:val="006A4C02"/>
    <w:rsid w:val="006C004E"/>
    <w:rsid w:val="006C45E0"/>
    <w:rsid w:val="006E4A83"/>
    <w:rsid w:val="006E66C6"/>
    <w:rsid w:val="006E697B"/>
    <w:rsid w:val="006F04E3"/>
    <w:rsid w:val="006F3FFE"/>
    <w:rsid w:val="006F54C3"/>
    <w:rsid w:val="006F5B79"/>
    <w:rsid w:val="0070780B"/>
    <w:rsid w:val="007170A7"/>
    <w:rsid w:val="007353EC"/>
    <w:rsid w:val="00744CD3"/>
    <w:rsid w:val="00754207"/>
    <w:rsid w:val="0075467B"/>
    <w:rsid w:val="007554DB"/>
    <w:rsid w:val="00756116"/>
    <w:rsid w:val="00776DFA"/>
    <w:rsid w:val="00784D78"/>
    <w:rsid w:val="007940BA"/>
    <w:rsid w:val="007972ED"/>
    <w:rsid w:val="007B0C96"/>
    <w:rsid w:val="007B6894"/>
    <w:rsid w:val="007C5DD5"/>
    <w:rsid w:val="007D0FA0"/>
    <w:rsid w:val="007D1252"/>
    <w:rsid w:val="007D3212"/>
    <w:rsid w:val="007D7E3D"/>
    <w:rsid w:val="007E2D0B"/>
    <w:rsid w:val="007F26FD"/>
    <w:rsid w:val="007F70AA"/>
    <w:rsid w:val="00800C30"/>
    <w:rsid w:val="00801EEF"/>
    <w:rsid w:val="00803E79"/>
    <w:rsid w:val="008216B8"/>
    <w:rsid w:val="00822815"/>
    <w:rsid w:val="0085285C"/>
    <w:rsid w:val="00864300"/>
    <w:rsid w:val="00866EC4"/>
    <w:rsid w:val="008709B9"/>
    <w:rsid w:val="00871237"/>
    <w:rsid w:val="00871728"/>
    <w:rsid w:val="00885654"/>
    <w:rsid w:val="008A3B3D"/>
    <w:rsid w:val="008A70C1"/>
    <w:rsid w:val="008A7FD5"/>
    <w:rsid w:val="008B061E"/>
    <w:rsid w:val="008B223D"/>
    <w:rsid w:val="008C0254"/>
    <w:rsid w:val="008C1546"/>
    <w:rsid w:val="008E129C"/>
    <w:rsid w:val="008E4D45"/>
    <w:rsid w:val="008E5AFB"/>
    <w:rsid w:val="008E7B65"/>
    <w:rsid w:val="008F16AF"/>
    <w:rsid w:val="008F6C45"/>
    <w:rsid w:val="008F7CF4"/>
    <w:rsid w:val="00910080"/>
    <w:rsid w:val="009104EC"/>
    <w:rsid w:val="009140E1"/>
    <w:rsid w:val="00921F8F"/>
    <w:rsid w:val="00923859"/>
    <w:rsid w:val="00933BEC"/>
    <w:rsid w:val="009412AC"/>
    <w:rsid w:val="009571D5"/>
    <w:rsid w:val="00957B02"/>
    <w:rsid w:val="00964094"/>
    <w:rsid w:val="0097263A"/>
    <w:rsid w:val="00973504"/>
    <w:rsid w:val="00974EEF"/>
    <w:rsid w:val="00981C32"/>
    <w:rsid w:val="00995A5E"/>
    <w:rsid w:val="009A0C39"/>
    <w:rsid w:val="009A56F3"/>
    <w:rsid w:val="009A7CCD"/>
    <w:rsid w:val="009B3689"/>
    <w:rsid w:val="009B633E"/>
    <w:rsid w:val="009D0DAB"/>
    <w:rsid w:val="009E0824"/>
    <w:rsid w:val="009E0EAD"/>
    <w:rsid w:val="009F0CC3"/>
    <w:rsid w:val="009F3D30"/>
    <w:rsid w:val="009F5C05"/>
    <w:rsid w:val="00A0330B"/>
    <w:rsid w:val="00A04A01"/>
    <w:rsid w:val="00A17C85"/>
    <w:rsid w:val="00A21105"/>
    <w:rsid w:val="00A43B37"/>
    <w:rsid w:val="00A641A8"/>
    <w:rsid w:val="00A74808"/>
    <w:rsid w:val="00A7672B"/>
    <w:rsid w:val="00A76CE5"/>
    <w:rsid w:val="00A8103B"/>
    <w:rsid w:val="00A90134"/>
    <w:rsid w:val="00AB3BD5"/>
    <w:rsid w:val="00AB4A37"/>
    <w:rsid w:val="00AB5282"/>
    <w:rsid w:val="00AB6BA8"/>
    <w:rsid w:val="00AB79C1"/>
    <w:rsid w:val="00AC303F"/>
    <w:rsid w:val="00AC4083"/>
    <w:rsid w:val="00AD7751"/>
    <w:rsid w:val="00AE1E0B"/>
    <w:rsid w:val="00AF6148"/>
    <w:rsid w:val="00B023A0"/>
    <w:rsid w:val="00B2051E"/>
    <w:rsid w:val="00B30D83"/>
    <w:rsid w:val="00B55112"/>
    <w:rsid w:val="00B56CE7"/>
    <w:rsid w:val="00B57017"/>
    <w:rsid w:val="00B65CE4"/>
    <w:rsid w:val="00B66B86"/>
    <w:rsid w:val="00B8013B"/>
    <w:rsid w:val="00B81088"/>
    <w:rsid w:val="00B81A5B"/>
    <w:rsid w:val="00B940DA"/>
    <w:rsid w:val="00B962D4"/>
    <w:rsid w:val="00BA3F6E"/>
    <w:rsid w:val="00BA4E61"/>
    <w:rsid w:val="00BA74C2"/>
    <w:rsid w:val="00BB6A17"/>
    <w:rsid w:val="00BB7851"/>
    <w:rsid w:val="00BC2A8D"/>
    <w:rsid w:val="00BD26A7"/>
    <w:rsid w:val="00BD795D"/>
    <w:rsid w:val="00BE30EF"/>
    <w:rsid w:val="00BF4D25"/>
    <w:rsid w:val="00C0152B"/>
    <w:rsid w:val="00C1058B"/>
    <w:rsid w:val="00C11887"/>
    <w:rsid w:val="00C17399"/>
    <w:rsid w:val="00C2356C"/>
    <w:rsid w:val="00C34F83"/>
    <w:rsid w:val="00C55977"/>
    <w:rsid w:val="00C617D8"/>
    <w:rsid w:val="00C64554"/>
    <w:rsid w:val="00C6457B"/>
    <w:rsid w:val="00C64A02"/>
    <w:rsid w:val="00C67AD4"/>
    <w:rsid w:val="00C700BA"/>
    <w:rsid w:val="00C7204A"/>
    <w:rsid w:val="00C8104D"/>
    <w:rsid w:val="00C97A60"/>
    <w:rsid w:val="00CA2AD6"/>
    <w:rsid w:val="00CA5E12"/>
    <w:rsid w:val="00CB1E87"/>
    <w:rsid w:val="00CC4F10"/>
    <w:rsid w:val="00CE140B"/>
    <w:rsid w:val="00CF2A3A"/>
    <w:rsid w:val="00D0248D"/>
    <w:rsid w:val="00D054C5"/>
    <w:rsid w:val="00D06EB1"/>
    <w:rsid w:val="00D11310"/>
    <w:rsid w:val="00D27616"/>
    <w:rsid w:val="00D30805"/>
    <w:rsid w:val="00D32004"/>
    <w:rsid w:val="00D412D8"/>
    <w:rsid w:val="00D41C37"/>
    <w:rsid w:val="00D42245"/>
    <w:rsid w:val="00D50E9B"/>
    <w:rsid w:val="00D53EC0"/>
    <w:rsid w:val="00D61096"/>
    <w:rsid w:val="00D6221F"/>
    <w:rsid w:val="00D669DB"/>
    <w:rsid w:val="00D66DA0"/>
    <w:rsid w:val="00D7558D"/>
    <w:rsid w:val="00D76F95"/>
    <w:rsid w:val="00D8058A"/>
    <w:rsid w:val="00D906DD"/>
    <w:rsid w:val="00D90F59"/>
    <w:rsid w:val="00DA0054"/>
    <w:rsid w:val="00DB068E"/>
    <w:rsid w:val="00DB15E9"/>
    <w:rsid w:val="00DB4DBA"/>
    <w:rsid w:val="00DB77A6"/>
    <w:rsid w:val="00DC7FF4"/>
    <w:rsid w:val="00DD4B60"/>
    <w:rsid w:val="00DD73A8"/>
    <w:rsid w:val="00DE7F3C"/>
    <w:rsid w:val="00DF185E"/>
    <w:rsid w:val="00E0602A"/>
    <w:rsid w:val="00E07F2E"/>
    <w:rsid w:val="00E17F3B"/>
    <w:rsid w:val="00E21D61"/>
    <w:rsid w:val="00E22CB7"/>
    <w:rsid w:val="00E254CB"/>
    <w:rsid w:val="00E27396"/>
    <w:rsid w:val="00E42B6E"/>
    <w:rsid w:val="00E44636"/>
    <w:rsid w:val="00E578E3"/>
    <w:rsid w:val="00E741BB"/>
    <w:rsid w:val="00E74815"/>
    <w:rsid w:val="00E84EFF"/>
    <w:rsid w:val="00E85CA7"/>
    <w:rsid w:val="00E903DF"/>
    <w:rsid w:val="00E9438E"/>
    <w:rsid w:val="00E953DC"/>
    <w:rsid w:val="00E9669C"/>
    <w:rsid w:val="00EA1E7A"/>
    <w:rsid w:val="00EA299D"/>
    <w:rsid w:val="00EB2B4C"/>
    <w:rsid w:val="00EB528A"/>
    <w:rsid w:val="00EC0718"/>
    <w:rsid w:val="00EC71F6"/>
    <w:rsid w:val="00ED4834"/>
    <w:rsid w:val="00EE0046"/>
    <w:rsid w:val="00EE2E9F"/>
    <w:rsid w:val="00EE568E"/>
    <w:rsid w:val="00EE59F5"/>
    <w:rsid w:val="00EF3631"/>
    <w:rsid w:val="00F052C5"/>
    <w:rsid w:val="00F15F72"/>
    <w:rsid w:val="00F25919"/>
    <w:rsid w:val="00F25A97"/>
    <w:rsid w:val="00F471AC"/>
    <w:rsid w:val="00F56121"/>
    <w:rsid w:val="00F606B9"/>
    <w:rsid w:val="00F60C42"/>
    <w:rsid w:val="00F612FE"/>
    <w:rsid w:val="00F739A2"/>
    <w:rsid w:val="00F90AC9"/>
    <w:rsid w:val="00F94FFC"/>
    <w:rsid w:val="00FA0422"/>
    <w:rsid w:val="00FA5C59"/>
    <w:rsid w:val="00FB22CF"/>
    <w:rsid w:val="00FC564F"/>
    <w:rsid w:val="00FD06BD"/>
    <w:rsid w:val="00FD288D"/>
    <w:rsid w:val="00FD3AAC"/>
    <w:rsid w:val="00FE03A1"/>
    <w:rsid w:val="00FF37FF"/>
    <w:rsid w:val="0B8044CB"/>
    <w:rsid w:val="2CC60E9A"/>
    <w:rsid w:val="2D6D00BC"/>
    <w:rsid w:val="3FC96F18"/>
    <w:rsid w:val="51B5A256"/>
    <w:rsid w:val="603E58DB"/>
    <w:rsid w:val="6A2300C8"/>
    <w:rsid w:val="7090D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29EB5"/>
  <w15:chartTrackingRefBased/>
  <w15:docId w15:val="{9AEC7558-11A5-4C7C-A333-E4EB1544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F3C"/>
    <w:pPr>
      <w:spacing w:after="200" w:line="276" w:lineRule="auto"/>
    </w:pPr>
    <w:rPr>
      <w:szCs w:val="28"/>
      <w:lang w:bidi="th-TH"/>
    </w:rPr>
  </w:style>
  <w:style w:type="paragraph" w:styleId="Heading1">
    <w:name w:val="heading 1"/>
    <w:basedOn w:val="Normal"/>
    <w:link w:val="Heading1Char"/>
    <w:uiPriority w:val="9"/>
    <w:qFormat/>
    <w:rsid w:val="007940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94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0BA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7940BA"/>
    <w:rPr>
      <w:rFonts w:ascii="Times New Roman" w:eastAsia="Times New Roman" w:hAnsi="Times New Roman" w:cs="Times New Roman"/>
      <w:b/>
      <w:bCs/>
      <w:sz w:val="36"/>
      <w:szCs w:val="36"/>
      <w:lang w:bidi="th-TH"/>
    </w:rPr>
  </w:style>
  <w:style w:type="character" w:customStyle="1" w:styleId="sg-question-number">
    <w:name w:val="sg-question-number"/>
    <w:basedOn w:val="DefaultParagraphFont"/>
    <w:rsid w:val="007940BA"/>
  </w:style>
  <w:style w:type="character" w:styleId="Strong">
    <w:name w:val="Strong"/>
    <w:basedOn w:val="DefaultParagraphFont"/>
    <w:uiPriority w:val="22"/>
    <w:qFormat/>
    <w:rsid w:val="007940BA"/>
    <w:rPr>
      <w:b/>
      <w:bCs/>
    </w:rPr>
  </w:style>
  <w:style w:type="paragraph" w:customStyle="1" w:styleId="sg-first-li">
    <w:name w:val="sg-first-li"/>
    <w:basedOn w:val="Normal"/>
    <w:rsid w:val="0079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g-other-li">
    <w:name w:val="sg-other-li"/>
    <w:basedOn w:val="Normal"/>
    <w:rsid w:val="0079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g-last-li">
    <w:name w:val="sg-last-li"/>
    <w:basedOn w:val="Normal"/>
    <w:rsid w:val="0079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940BA"/>
    <w:rPr>
      <w:i/>
      <w:iCs/>
    </w:rPr>
  </w:style>
  <w:style w:type="character" w:styleId="Hyperlink">
    <w:name w:val="Hyperlink"/>
    <w:basedOn w:val="DefaultParagraphFont"/>
    <w:uiPriority w:val="99"/>
    <w:unhideWhenUsed/>
    <w:rsid w:val="007940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386"/>
    <w:rPr>
      <w:color w:val="605E5C"/>
      <w:shd w:val="clear" w:color="auto" w:fill="E1DFDD"/>
    </w:rPr>
  </w:style>
  <w:style w:type="paragraph" w:styleId="ListParagraph">
    <w:name w:val="List Paragraph"/>
    <w:aliases w:val="Dot pt,F5 List Paragraph,No Spacing1,List Paragraph Char Char Char,Indicator Text,Numbered Para 1,Bullet 1,List Paragraph12,Bullet Points,MAIN CONTENT,Colorful List - Accent 11,List Paragraph1,Recommendation,List Paragraph11,L,CV text"/>
    <w:basedOn w:val="Normal"/>
    <w:link w:val="ListParagraphChar"/>
    <w:uiPriority w:val="34"/>
    <w:qFormat/>
    <w:rsid w:val="003F5386"/>
    <w:pPr>
      <w:ind w:left="720"/>
      <w:contextualSpacing/>
    </w:pPr>
  </w:style>
  <w:style w:type="paragraph" w:styleId="FootnoteText">
    <w:name w:val="footnote text"/>
    <w:aliases w:val="fn Char,Paragraph Footnote Char Char,single space Char Char,footnote text Char Char,FOOTNOTES Char Char,Footnote Text qer Char Char,ft Char Char,ALTS FOOTNOTE Char Char,Geneva 9 Char Char,Font: Geneva 9 Char Char,Boston 10 Char Char,ft Ch"/>
    <w:basedOn w:val="Normal"/>
    <w:link w:val="FootnoteTextChar"/>
    <w:uiPriority w:val="99"/>
    <w:rsid w:val="00F94FFC"/>
    <w:pPr>
      <w:spacing w:after="0" w:line="240" w:lineRule="auto"/>
    </w:pPr>
    <w:rPr>
      <w:rFonts w:ascii="Times New Roman" w:eastAsia="Batang" w:hAnsi="Times New Roman" w:cs="Angsana New"/>
      <w:sz w:val="20"/>
      <w:szCs w:val="20"/>
      <w:lang w:eastAsia="ko-KR"/>
    </w:rPr>
  </w:style>
  <w:style w:type="character" w:customStyle="1" w:styleId="FootnoteTextChar">
    <w:name w:val="Footnote Text Char"/>
    <w:aliases w:val="fn Char Char,Paragraph Footnote Char Char Char,single space Char Char Char,footnote text Char Char Char,FOOTNOTES Char Char Char,Footnote Text qer Char Char Char,ft Char Char Char,ALTS FOOTNOTE Char Char Char,Geneva 9 Char Char Char"/>
    <w:basedOn w:val="DefaultParagraphFont"/>
    <w:link w:val="FootnoteText"/>
    <w:uiPriority w:val="99"/>
    <w:rsid w:val="00F94FFC"/>
    <w:rPr>
      <w:rFonts w:ascii="Times New Roman" w:eastAsia="Batang" w:hAnsi="Times New Roman" w:cs="Angsana New"/>
      <w:sz w:val="20"/>
      <w:szCs w:val="20"/>
      <w:lang w:eastAsia="ko-KR"/>
    </w:rPr>
  </w:style>
  <w:style w:type="character" w:styleId="FootnoteReference">
    <w:name w:val="footnote reference"/>
    <w:aliases w:val="Ref,de nota al pie,ftref,(NECG) Footnote Reference,4_G"/>
    <w:uiPriority w:val="99"/>
    <w:rsid w:val="00F94FFC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F94FF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Fields">
    <w:name w:val="Form Fields"/>
    <w:basedOn w:val="Normal"/>
    <w:qFormat/>
    <w:rsid w:val="00F94FFC"/>
    <w:pPr>
      <w:spacing w:before="40" w:after="40" w:line="240" w:lineRule="auto"/>
    </w:pPr>
    <w:rPr>
      <w:rFonts w:ascii="Times New Roman" w:eastAsia="Times New Roman" w:hAnsi="Times New Roman"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48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B33"/>
  </w:style>
  <w:style w:type="paragraph" w:styleId="Footer">
    <w:name w:val="footer"/>
    <w:basedOn w:val="Normal"/>
    <w:link w:val="FooterChar"/>
    <w:uiPriority w:val="99"/>
    <w:unhideWhenUsed/>
    <w:rsid w:val="0048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B33"/>
  </w:style>
  <w:style w:type="table" w:customStyle="1" w:styleId="TableGrid1">
    <w:name w:val="Table Grid1"/>
    <w:basedOn w:val="TableNormal"/>
    <w:next w:val="TableGrid"/>
    <w:rsid w:val="00BD26A7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No Spacing1 Char,List Paragraph Char Char Char Char,Indicator Text Char,Numbered Para 1 Char,Bullet 1 Char,List Paragraph12 Char,Bullet Points Char,MAIN CONTENT Char,Colorful List - Accent 11 Char"/>
    <w:basedOn w:val="DefaultParagraphFont"/>
    <w:link w:val="ListParagraph"/>
    <w:uiPriority w:val="34"/>
    <w:locked/>
    <w:rsid w:val="00CC4F10"/>
  </w:style>
  <w:style w:type="paragraph" w:styleId="BalloonText">
    <w:name w:val="Balloon Text"/>
    <w:basedOn w:val="Normal"/>
    <w:link w:val="BalloonTextChar"/>
    <w:uiPriority w:val="99"/>
    <w:semiHidden/>
    <w:unhideWhenUsed/>
    <w:rsid w:val="00B81A5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A5B"/>
    <w:rPr>
      <w:rFonts w:ascii="Segoe UI" w:hAnsi="Segoe UI" w:cs="Angsana New"/>
      <w:sz w:val="18"/>
      <w:lang w:bidi="th-TH"/>
    </w:rPr>
  </w:style>
  <w:style w:type="table" w:customStyle="1" w:styleId="TableGrid2">
    <w:name w:val="Table Grid2"/>
    <w:basedOn w:val="TableNormal"/>
    <w:next w:val="TableGrid"/>
    <w:rsid w:val="000D7E44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75813"/>
  </w:style>
  <w:style w:type="character" w:styleId="CommentReference">
    <w:name w:val="annotation reference"/>
    <w:basedOn w:val="DefaultParagraphFont"/>
    <w:uiPriority w:val="99"/>
    <w:semiHidden/>
    <w:unhideWhenUsed/>
    <w:rsid w:val="00EC0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71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718"/>
    <w:rPr>
      <w:sz w:val="20"/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718"/>
    <w:rPr>
      <w:b/>
      <w:bCs/>
      <w:sz w:val="20"/>
      <w:szCs w:val="2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9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403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0" w:color="E9EBED"/>
                    <w:right w:val="none" w:sz="0" w:space="0" w:color="2C3E50"/>
                  </w:divBdr>
                  <w:divsChild>
                    <w:div w:id="202397520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9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8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7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1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0" w:color="E9EBED"/>
                    <w:right w:val="none" w:sz="0" w:space="0" w:color="2C3E50"/>
                  </w:divBdr>
                  <w:divsChild>
                    <w:div w:id="107146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3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9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7658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0" w:color="E9EBED"/>
                    <w:right w:val="none" w:sz="0" w:space="0" w:color="2C3E50"/>
                  </w:divBdr>
                  <w:divsChild>
                    <w:div w:id="18009469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2C3E50"/>
                                  </w:divBdr>
                                  <w:divsChild>
                                    <w:div w:id="27460374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570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0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3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2C3E50"/>
                                  </w:divBdr>
                                  <w:divsChild>
                                    <w:div w:id="2541679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89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26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3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3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2C3E50"/>
                                  </w:divBdr>
                                  <w:divsChild>
                                    <w:div w:id="4709039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5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925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36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1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2C3E50"/>
                                  </w:divBdr>
                                  <w:divsChild>
                                    <w:div w:id="162715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970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3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37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7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2C3E50"/>
                                  </w:divBdr>
                                  <w:divsChild>
                                    <w:div w:id="6550358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6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722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87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73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2C3E50"/>
                                  </w:divBdr>
                                  <w:divsChild>
                                    <w:div w:id="103273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84180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4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66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9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2C3E50"/>
                                  </w:divBdr>
                                  <w:divsChild>
                                    <w:div w:id="82752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80831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3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030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6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2C3E50"/>
                                  </w:divBdr>
                                  <w:divsChild>
                                    <w:div w:id="6532951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280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60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8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2C3E50"/>
                                  </w:divBdr>
                                  <w:divsChild>
                                    <w:div w:id="25116514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13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582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44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2C3E50"/>
                                  </w:divBdr>
                                  <w:divsChild>
                                    <w:div w:id="24145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9861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5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026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2C3E50"/>
                                  </w:divBdr>
                                  <w:divsChild>
                                    <w:div w:id="8835589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6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99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3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69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0" w:color="E9EBED"/>
                    <w:right w:val="none" w:sz="0" w:space="0" w:color="2C3E50"/>
                  </w:divBdr>
                  <w:divsChild>
                    <w:div w:id="2870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6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4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cap-crvs@un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el.swaisgood@un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ttanakittiaporn@un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ausis@un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niel.swaisgood@u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C9717E1C14144A678B5BB6ED3A978" ma:contentTypeVersion="13" ma:contentTypeDescription="Create a new document." ma:contentTypeScope="" ma:versionID="85eec631affcbbcc50b8cb5116e8d083">
  <xsd:schema xmlns:xsd="http://www.w3.org/2001/XMLSchema" xmlns:xs="http://www.w3.org/2001/XMLSchema" xmlns:p="http://schemas.microsoft.com/office/2006/metadata/properties" xmlns:ns2="015a1b56-f9db-44b0-a971-80694ead8fc0" xmlns:ns3="5f6722c4-4b54-4565-9073-6b2cdb56319d" targetNamespace="http://schemas.microsoft.com/office/2006/metadata/properties" ma:root="true" ma:fieldsID="136148900448d7827e70529995315461" ns2:_="" ns3:_="">
    <xsd:import namespace="015a1b56-f9db-44b0-a971-80694ead8fc0"/>
    <xsd:import namespace="5f6722c4-4b54-4565-9073-6b2cdb5631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a1b56-f9db-44b0-a971-80694ead8f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722c4-4b54-4565-9073-6b2cdb563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8680E-E080-4F06-BA22-4E0C98686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a1b56-f9db-44b0-a971-80694ead8fc0"/>
    <ds:schemaRef ds:uri="5f6722c4-4b54-4565-9073-6b2cdb563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55F544-62FB-4977-82F0-50EDB57F76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E92ACB-387C-4BBB-88AB-809B48F0FC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6195F7-25F7-490F-BE16-30ADC72D8D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Panita Rattanakittiaporn</dc:creator>
  <cp:keywords/>
  <dc:description/>
  <cp:lastModifiedBy>David Rausis</cp:lastModifiedBy>
  <cp:revision>3</cp:revision>
  <cp:lastPrinted>2020-02-11T10:24:00Z</cp:lastPrinted>
  <dcterms:created xsi:type="dcterms:W3CDTF">2021-09-08T08:34:00Z</dcterms:created>
  <dcterms:modified xsi:type="dcterms:W3CDTF">2021-09-08T08:35:00Z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0x0101006BDC9717E1C14144A678B5BB6ED3A978</vt:lpwstr>
  </property>
</Properties>
</file>